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398" w:type="dxa"/>
        <w:tblInd w:w="-459" w:type="dxa"/>
        <w:tblLook w:val="04A0" w:firstRow="1" w:lastRow="0" w:firstColumn="1" w:lastColumn="0" w:noHBand="0" w:noVBand="1"/>
      </w:tblPr>
      <w:tblGrid>
        <w:gridCol w:w="2363"/>
        <w:gridCol w:w="6672"/>
        <w:gridCol w:w="2363"/>
      </w:tblGrid>
      <w:tr w:rsidR="00D3799A" w14:paraId="4C6E8C95" w14:textId="77777777" w:rsidTr="00DB5608">
        <w:trPr>
          <w:trHeight w:val="1139"/>
        </w:trPr>
        <w:tc>
          <w:tcPr>
            <w:tcW w:w="2363" w:type="dxa"/>
            <w:shd w:val="clear" w:color="auto" w:fill="763F98"/>
            <w:vAlign w:val="center"/>
          </w:tcPr>
          <w:p w14:paraId="1AA78B51" w14:textId="77777777" w:rsidR="00EB2CE4" w:rsidRDefault="00EB2CE4" w:rsidP="00A91EA5">
            <w:pPr>
              <w:jc w:val="center"/>
              <w:rPr>
                <w:rFonts w:asciiTheme="minorHAnsi" w:eastAsia="Times New Roman" w:hAnsiTheme="minorHAnsi" w:cs="Arial"/>
                <w:color w:val="FFFFFF" w:themeColor="background1"/>
                <w:sz w:val="24"/>
                <w:szCs w:val="24"/>
              </w:rPr>
            </w:pPr>
            <w:r w:rsidRPr="00EB2CE4">
              <w:rPr>
                <w:rFonts w:asciiTheme="minorHAnsi" w:eastAsia="Times New Roman" w:hAnsiTheme="minorHAnsi" w:cs="Arial"/>
                <w:color w:val="FFFFFF" w:themeColor="background1"/>
                <w:sz w:val="24"/>
                <w:szCs w:val="24"/>
              </w:rPr>
              <w:t xml:space="preserve">CMAR des </w:t>
            </w:r>
          </w:p>
          <w:p w14:paraId="698BEB2F" w14:textId="15EF5BF5" w:rsidR="00A91EA5" w:rsidRDefault="00EB2CE4" w:rsidP="00A91EA5">
            <w:pPr>
              <w:jc w:val="center"/>
              <w:rPr>
                <w:rFonts w:asciiTheme="minorHAnsi" w:eastAsia="Times New Roman" w:hAnsiTheme="minorHAnsi" w:cs="Arial"/>
                <w:color w:val="C00000"/>
                <w:sz w:val="36"/>
                <w:szCs w:val="24"/>
              </w:rPr>
            </w:pPr>
            <w:r w:rsidRPr="00EB2CE4">
              <w:rPr>
                <w:rFonts w:asciiTheme="minorHAnsi" w:eastAsia="Times New Roman" w:hAnsiTheme="minorHAnsi" w:cs="Arial"/>
                <w:color w:val="FFFFFF" w:themeColor="background1"/>
                <w:sz w:val="24"/>
                <w:szCs w:val="24"/>
              </w:rPr>
              <w:t>Pays de la Loire</w:t>
            </w:r>
          </w:p>
        </w:tc>
        <w:tc>
          <w:tcPr>
            <w:tcW w:w="6672" w:type="dxa"/>
            <w:shd w:val="clear" w:color="auto" w:fill="763F98"/>
            <w:vAlign w:val="center"/>
          </w:tcPr>
          <w:p w14:paraId="37CA5A8B" w14:textId="57014221" w:rsidR="00A91EA5" w:rsidRPr="00A91EA5" w:rsidRDefault="00A91EA5" w:rsidP="00A91EA5">
            <w:pPr>
              <w:jc w:val="center"/>
              <w:rPr>
                <w:rFonts w:asciiTheme="minorHAnsi" w:eastAsia="Times New Roman" w:hAnsiTheme="minorHAnsi" w:cs="Arial"/>
                <w:b/>
                <w:color w:val="C00000"/>
                <w:sz w:val="36"/>
                <w:szCs w:val="24"/>
              </w:rPr>
            </w:pPr>
            <w:r w:rsidRPr="00A91EA5">
              <w:rPr>
                <w:rFonts w:asciiTheme="minorHAnsi" w:eastAsia="Times New Roman" w:hAnsiTheme="minorHAnsi" w:cs="Arial"/>
                <w:b/>
                <w:color w:val="FFFFFF" w:themeColor="background1"/>
                <w:sz w:val="40"/>
                <w:szCs w:val="24"/>
              </w:rPr>
              <w:t>Appel à candidatures internes</w:t>
            </w:r>
            <w:r w:rsidR="003571EF">
              <w:rPr>
                <w:rFonts w:asciiTheme="minorHAnsi" w:eastAsia="Times New Roman" w:hAnsiTheme="minorHAnsi" w:cs="Arial"/>
                <w:b/>
                <w:color w:val="FFFFFF" w:themeColor="background1"/>
                <w:sz w:val="40"/>
                <w:szCs w:val="24"/>
              </w:rPr>
              <w:t xml:space="preserve"> et externes</w:t>
            </w:r>
          </w:p>
        </w:tc>
        <w:tc>
          <w:tcPr>
            <w:tcW w:w="2363" w:type="dxa"/>
            <w:shd w:val="clear" w:color="auto" w:fill="763F98"/>
            <w:vAlign w:val="center"/>
          </w:tcPr>
          <w:p w14:paraId="6900529F" w14:textId="362D2E0D" w:rsidR="00A91EA5" w:rsidRDefault="008B02C2" w:rsidP="007412B8">
            <w:pPr>
              <w:jc w:val="center"/>
              <w:rPr>
                <w:rFonts w:asciiTheme="minorHAnsi" w:eastAsia="Times New Roman" w:hAnsiTheme="minorHAnsi" w:cs="Arial"/>
                <w:color w:val="C00000"/>
                <w:sz w:val="36"/>
                <w:szCs w:val="24"/>
              </w:rPr>
            </w:pPr>
            <w:r>
              <w:rPr>
                <w:rFonts w:asciiTheme="minorHAnsi" w:eastAsia="Times New Roman" w:hAnsiTheme="minorHAnsi" w:cs="Arial"/>
                <w:color w:val="FFFFFF" w:themeColor="background1"/>
                <w:sz w:val="24"/>
                <w:szCs w:val="24"/>
              </w:rPr>
              <w:t>22</w:t>
            </w:r>
            <w:r w:rsidR="00A91EA5" w:rsidRPr="00A91EA5">
              <w:rPr>
                <w:rFonts w:asciiTheme="minorHAnsi" w:eastAsia="Times New Roman" w:hAnsiTheme="minorHAnsi" w:cs="Arial"/>
                <w:color w:val="FFFFFF" w:themeColor="background1"/>
                <w:sz w:val="24"/>
                <w:szCs w:val="24"/>
              </w:rPr>
              <w:t>/</w:t>
            </w:r>
            <w:r>
              <w:rPr>
                <w:rFonts w:asciiTheme="minorHAnsi" w:eastAsia="Times New Roman" w:hAnsiTheme="minorHAnsi" w:cs="Arial"/>
                <w:color w:val="FFFFFF" w:themeColor="background1"/>
                <w:sz w:val="24"/>
                <w:szCs w:val="24"/>
              </w:rPr>
              <w:t>06</w:t>
            </w:r>
            <w:r w:rsidR="00A91EA5" w:rsidRPr="00A91EA5">
              <w:rPr>
                <w:rFonts w:asciiTheme="minorHAnsi" w:eastAsia="Times New Roman" w:hAnsiTheme="minorHAnsi" w:cs="Arial"/>
                <w:color w:val="FFFFFF" w:themeColor="background1"/>
                <w:sz w:val="24"/>
                <w:szCs w:val="24"/>
              </w:rPr>
              <w:t>/2018</w:t>
            </w:r>
          </w:p>
        </w:tc>
      </w:tr>
    </w:tbl>
    <w:p w14:paraId="2ECEEAEA" w14:textId="151E02E7" w:rsidR="00FC46F1" w:rsidRDefault="008B02C2" w:rsidP="002B38D2">
      <w:pPr>
        <w:spacing w:before="240" w:after="0" w:line="240" w:lineRule="auto"/>
        <w:jc w:val="center"/>
        <w:rPr>
          <w:rFonts w:asciiTheme="minorHAnsi" w:eastAsia="Times New Roman" w:hAnsiTheme="minorHAnsi" w:cs="Arial"/>
          <w:b/>
          <w:color w:val="763F98"/>
          <w:sz w:val="36"/>
          <w:szCs w:val="24"/>
        </w:rPr>
      </w:pPr>
      <w:r w:rsidRPr="008B02C2">
        <w:rPr>
          <w:rFonts w:asciiTheme="minorHAnsi" w:eastAsia="Times New Roman" w:hAnsiTheme="minorHAnsi" w:cs="Arial"/>
          <w:b/>
          <w:color w:val="763F98"/>
          <w:sz w:val="36"/>
          <w:szCs w:val="24"/>
        </w:rPr>
        <w:t xml:space="preserve">Professeur(e) en Maintenance des matériels espaces verts et machines agricoles </w:t>
      </w:r>
      <w:r w:rsidR="00B27367" w:rsidRPr="003D234C">
        <w:rPr>
          <w:rFonts w:asciiTheme="minorHAnsi" w:eastAsia="Times New Roman" w:hAnsiTheme="minorHAnsi" w:cs="Arial"/>
          <w:b/>
          <w:color w:val="763F98"/>
          <w:sz w:val="36"/>
          <w:szCs w:val="24"/>
        </w:rPr>
        <w:t>H/F</w:t>
      </w:r>
    </w:p>
    <w:p w14:paraId="2B9E6E5C" w14:textId="77FC8793" w:rsidR="008B02C2" w:rsidRPr="003D234C" w:rsidRDefault="008B02C2" w:rsidP="008B02C2">
      <w:pPr>
        <w:spacing w:before="240" w:after="0" w:line="240" w:lineRule="auto"/>
        <w:rPr>
          <w:rFonts w:asciiTheme="minorHAnsi" w:eastAsia="Times New Roman" w:hAnsiTheme="minorHAnsi" w:cs="Arial"/>
          <w:b/>
          <w:color w:val="763F98"/>
          <w:sz w:val="36"/>
          <w:szCs w:val="24"/>
        </w:rPr>
      </w:pPr>
      <w:bookmarkStart w:id="0" w:name="_GoBack"/>
      <w:bookmarkEnd w:id="0"/>
    </w:p>
    <w:tbl>
      <w:tblPr>
        <w:tblpPr w:leftFromText="141" w:rightFromText="141" w:vertAnchor="page" w:horzAnchor="margin" w:tblpXSpec="center" w:tblpY="2461"/>
        <w:tblW w:w="11552" w:type="dxa"/>
        <w:shd w:val="clear" w:color="auto" w:fill="FFFFFF" w:themeFill="background1"/>
        <w:tblCellMar>
          <w:left w:w="70" w:type="dxa"/>
          <w:right w:w="70" w:type="dxa"/>
        </w:tblCellMar>
        <w:tblLook w:val="04A0" w:firstRow="1" w:lastRow="0" w:firstColumn="1" w:lastColumn="0" w:noHBand="0" w:noVBand="1"/>
      </w:tblPr>
      <w:tblGrid>
        <w:gridCol w:w="1874"/>
        <w:gridCol w:w="4015"/>
        <w:gridCol w:w="1883"/>
        <w:gridCol w:w="3780"/>
      </w:tblGrid>
      <w:tr w:rsidR="002B38D2" w:rsidRPr="002B38D2" w14:paraId="321E34CE" w14:textId="77777777" w:rsidTr="008B02C2">
        <w:trPr>
          <w:trHeight w:val="851"/>
        </w:trPr>
        <w:tc>
          <w:tcPr>
            <w:tcW w:w="1874" w:type="dxa"/>
            <w:shd w:val="clear" w:color="auto" w:fill="auto"/>
            <w:hideMark/>
          </w:tcPr>
          <w:p w14:paraId="0762BB70" w14:textId="77777777" w:rsidR="008B02C2" w:rsidRDefault="008B02C2" w:rsidP="002B38D2">
            <w:pPr>
              <w:spacing w:after="0"/>
              <w:rPr>
                <w:rFonts w:asciiTheme="minorHAnsi" w:eastAsia="Times New Roman" w:hAnsiTheme="minorHAnsi" w:cs="Arial"/>
                <w:b/>
                <w:bCs/>
                <w:color w:val="763F98"/>
                <w:sz w:val="24"/>
                <w:szCs w:val="23"/>
              </w:rPr>
            </w:pPr>
          </w:p>
          <w:p w14:paraId="16A0CCFD" w14:textId="2DEA0F89" w:rsidR="002B38D2" w:rsidRPr="003D234C" w:rsidRDefault="002B38D2" w:rsidP="002B38D2">
            <w:pPr>
              <w:spacing w:after="0"/>
              <w:rPr>
                <w:rFonts w:asciiTheme="minorHAnsi" w:eastAsia="Times New Roman" w:hAnsiTheme="minorHAnsi" w:cs="Arial"/>
                <w:b/>
                <w:bCs/>
                <w:color w:val="763F98"/>
                <w:sz w:val="24"/>
                <w:szCs w:val="23"/>
              </w:rPr>
            </w:pPr>
            <w:r w:rsidRPr="003D234C">
              <w:rPr>
                <w:rFonts w:asciiTheme="minorHAnsi" w:eastAsia="Times New Roman" w:hAnsiTheme="minorHAnsi" w:cs="Arial"/>
                <w:b/>
                <w:bCs/>
                <w:color w:val="763F98"/>
                <w:sz w:val="24"/>
                <w:szCs w:val="23"/>
              </w:rPr>
              <w:t>Direction/Service</w:t>
            </w:r>
          </w:p>
        </w:tc>
        <w:tc>
          <w:tcPr>
            <w:tcW w:w="9678" w:type="dxa"/>
            <w:gridSpan w:val="3"/>
            <w:shd w:val="clear" w:color="auto" w:fill="FFFFFF" w:themeFill="background1"/>
          </w:tcPr>
          <w:p w14:paraId="095DAC19" w14:textId="77777777" w:rsidR="008B02C2" w:rsidRDefault="008B02C2" w:rsidP="007412B8">
            <w:pPr>
              <w:spacing w:after="0"/>
              <w:ind w:right="213"/>
              <w:rPr>
                <w:rFonts w:asciiTheme="minorHAnsi" w:eastAsia="Times New Roman" w:hAnsiTheme="minorHAnsi" w:cs="Arial"/>
                <w:sz w:val="24"/>
                <w:szCs w:val="23"/>
              </w:rPr>
            </w:pPr>
          </w:p>
          <w:p w14:paraId="31E4D077" w14:textId="71BD61CB" w:rsidR="002B38D2" w:rsidRPr="003D234C" w:rsidRDefault="008B02C2" w:rsidP="007412B8">
            <w:pPr>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URMA – Centre de formation professionnelle (CFP) - 85</w:t>
            </w:r>
          </w:p>
        </w:tc>
      </w:tr>
      <w:tr w:rsidR="002B38D2" w:rsidRPr="002B38D2" w14:paraId="4843A0E0" w14:textId="77777777" w:rsidTr="002B38D2">
        <w:trPr>
          <w:trHeight w:val="3875"/>
        </w:trPr>
        <w:tc>
          <w:tcPr>
            <w:tcW w:w="1874" w:type="dxa"/>
            <w:shd w:val="clear" w:color="auto" w:fill="auto"/>
            <w:hideMark/>
          </w:tcPr>
          <w:p w14:paraId="4BDC98EE" w14:textId="77777777" w:rsidR="002B38D2" w:rsidRPr="003D234C" w:rsidRDefault="002B38D2" w:rsidP="002B38D2">
            <w:pPr>
              <w:spacing w:after="0"/>
              <w:rPr>
                <w:rFonts w:asciiTheme="minorHAnsi" w:eastAsia="Times New Roman" w:hAnsiTheme="minorHAnsi" w:cs="Arial"/>
                <w:b/>
                <w:bCs/>
                <w:color w:val="763F98"/>
                <w:sz w:val="24"/>
                <w:szCs w:val="23"/>
              </w:rPr>
            </w:pPr>
            <w:r w:rsidRPr="003D234C">
              <w:rPr>
                <w:rFonts w:asciiTheme="minorHAnsi" w:hAnsiTheme="minorHAnsi" w:cs="Arial"/>
                <w:b/>
                <w:bCs/>
                <w:color w:val="763F98"/>
                <w:sz w:val="24"/>
                <w:szCs w:val="23"/>
              </w:rPr>
              <w:t>Missions</w:t>
            </w:r>
          </w:p>
        </w:tc>
        <w:tc>
          <w:tcPr>
            <w:tcW w:w="9678" w:type="dxa"/>
            <w:gridSpan w:val="3"/>
            <w:shd w:val="clear" w:color="auto" w:fill="FFFFFF" w:themeFill="background1"/>
          </w:tcPr>
          <w:p w14:paraId="77A8BE8E" w14:textId="77777777" w:rsidR="008B02C2" w:rsidRPr="008B02C2"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Rattaché(e) au Responsable de l’Unité Pédagogique Mécanique, vous serez en charge de l’enseignement pratique et théorique auprès d’apprentis préparant un CAP ou un Bac Professionnel en maintenance des matériels, option Espaces Verts ou Matériels Agricoles.</w:t>
            </w:r>
          </w:p>
          <w:p w14:paraId="1FA34DF1" w14:textId="0F6EBB8B" w:rsidR="008B02C2" w:rsidRPr="008B02C2"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Vous assurerez le suivi des apprenants, en évaluant leur travail et en réalisant des visites sur le site des entreprises d’accueil. Vous prendrez également part aux examens (surveillance, élaboration et correction des sujets).</w:t>
            </w:r>
          </w:p>
          <w:p w14:paraId="1861D08F" w14:textId="77777777" w:rsidR="00581D05"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Vous contribuerez activement au fonctionnement et à la vie du centre de formation : tâches administratives et de concertation, réunions d’équipe, projets pédagogiques, promotion de l’alternance, …</w:t>
            </w:r>
          </w:p>
          <w:p w14:paraId="0EF0D5B8" w14:textId="53EE3A2E" w:rsidR="008B02C2" w:rsidRPr="00581D05"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Egalement, vous serez en charge du développement de la filière métiers Espaces Verts du centre de formation</w:t>
            </w:r>
            <w:r w:rsidR="003571EF">
              <w:rPr>
                <w:rFonts w:asciiTheme="minorHAnsi" w:hAnsiTheme="minorHAnsi" w:cs="Arial"/>
                <w:sz w:val="24"/>
                <w:szCs w:val="23"/>
              </w:rPr>
              <w:t xml:space="preserve"> en lien avec le Développeur, Conseiller Jeunes/Entreprises</w:t>
            </w:r>
            <w:r w:rsidRPr="008B02C2">
              <w:rPr>
                <w:rFonts w:asciiTheme="minorHAnsi" w:hAnsiTheme="minorHAnsi" w:cs="Arial"/>
                <w:sz w:val="24"/>
                <w:szCs w:val="23"/>
              </w:rPr>
              <w:t>.</w:t>
            </w:r>
          </w:p>
        </w:tc>
      </w:tr>
      <w:tr w:rsidR="002B38D2" w:rsidRPr="002B38D2" w14:paraId="2C3F99F7" w14:textId="77777777" w:rsidTr="00400873">
        <w:trPr>
          <w:trHeight w:val="593"/>
        </w:trPr>
        <w:tc>
          <w:tcPr>
            <w:tcW w:w="1874" w:type="dxa"/>
            <w:shd w:val="clear" w:color="auto" w:fill="auto"/>
            <w:vAlign w:val="center"/>
          </w:tcPr>
          <w:p w14:paraId="657F9195" w14:textId="77777777" w:rsidR="002B38D2" w:rsidRPr="003D234C" w:rsidRDefault="002B38D2" w:rsidP="002B38D2">
            <w:pPr>
              <w:spacing w:after="0"/>
              <w:rPr>
                <w:rFonts w:asciiTheme="minorHAnsi" w:hAnsiTheme="minorHAnsi" w:cs="Arial"/>
                <w:b/>
                <w:bCs/>
                <w:color w:val="763F98"/>
                <w:sz w:val="24"/>
                <w:szCs w:val="23"/>
              </w:rPr>
            </w:pPr>
            <w:r w:rsidRPr="003D234C">
              <w:rPr>
                <w:rFonts w:asciiTheme="minorHAnsi" w:hAnsiTheme="minorHAnsi" w:cs="Arial"/>
                <w:b/>
                <w:bCs/>
                <w:color w:val="763F98"/>
                <w:sz w:val="24"/>
                <w:szCs w:val="23"/>
              </w:rPr>
              <w:t>Type de contrat</w:t>
            </w:r>
          </w:p>
        </w:tc>
        <w:tc>
          <w:tcPr>
            <w:tcW w:w="4015" w:type="dxa"/>
            <w:shd w:val="clear" w:color="auto" w:fill="FFFFFF" w:themeFill="background1"/>
            <w:vAlign w:val="center"/>
          </w:tcPr>
          <w:p w14:paraId="6A00E3A8" w14:textId="6E93DD4B" w:rsidR="002B38D2" w:rsidRPr="003D234C" w:rsidRDefault="008B02C2" w:rsidP="002B38D2">
            <w:pPr>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CDD</w:t>
            </w:r>
          </w:p>
        </w:tc>
        <w:tc>
          <w:tcPr>
            <w:tcW w:w="1883" w:type="dxa"/>
            <w:shd w:val="clear" w:color="auto" w:fill="FFFFFF" w:themeFill="background1"/>
            <w:vAlign w:val="center"/>
          </w:tcPr>
          <w:p w14:paraId="3F2A9EC4" w14:textId="77777777" w:rsidR="002B38D2" w:rsidRPr="003D234C" w:rsidRDefault="002B38D2" w:rsidP="002B38D2">
            <w:pPr>
              <w:spacing w:after="0"/>
              <w:ind w:left="76"/>
              <w:rPr>
                <w:rFonts w:asciiTheme="minorHAnsi" w:hAnsiTheme="minorHAnsi" w:cs="Arial"/>
                <w:b/>
                <w:bCs/>
                <w:color w:val="763F98"/>
                <w:sz w:val="24"/>
                <w:szCs w:val="23"/>
              </w:rPr>
            </w:pPr>
            <w:r w:rsidRPr="003D234C">
              <w:rPr>
                <w:rFonts w:asciiTheme="minorHAnsi" w:hAnsiTheme="minorHAnsi" w:cs="Arial"/>
                <w:b/>
                <w:bCs/>
                <w:color w:val="763F98"/>
                <w:sz w:val="24"/>
                <w:szCs w:val="23"/>
              </w:rPr>
              <w:t>Temps de travail</w:t>
            </w:r>
          </w:p>
        </w:tc>
        <w:tc>
          <w:tcPr>
            <w:tcW w:w="3780" w:type="dxa"/>
            <w:shd w:val="clear" w:color="auto" w:fill="FFFFFF" w:themeFill="background1"/>
            <w:vAlign w:val="center"/>
          </w:tcPr>
          <w:p w14:paraId="61198CE8" w14:textId="20575EC2" w:rsidR="002B38D2" w:rsidRPr="003D234C" w:rsidRDefault="008B02C2" w:rsidP="002B38D2">
            <w:pPr>
              <w:tabs>
                <w:tab w:val="right" w:pos="1972"/>
              </w:tabs>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Temps plein</w:t>
            </w:r>
          </w:p>
        </w:tc>
      </w:tr>
      <w:tr w:rsidR="002B38D2" w:rsidRPr="002B38D2" w14:paraId="03A5DAF2" w14:textId="77777777" w:rsidTr="002B38D2">
        <w:trPr>
          <w:trHeight w:val="510"/>
        </w:trPr>
        <w:tc>
          <w:tcPr>
            <w:tcW w:w="1874" w:type="dxa"/>
            <w:shd w:val="clear" w:color="auto" w:fill="auto"/>
            <w:vAlign w:val="center"/>
            <w:hideMark/>
          </w:tcPr>
          <w:p w14:paraId="1F0271F9" w14:textId="77777777" w:rsidR="002B38D2" w:rsidRPr="003D234C" w:rsidRDefault="002B38D2" w:rsidP="002B38D2">
            <w:pPr>
              <w:spacing w:after="0"/>
              <w:rPr>
                <w:rFonts w:asciiTheme="minorHAnsi" w:eastAsia="Times New Roman" w:hAnsiTheme="minorHAnsi" w:cs="Arial"/>
                <w:b/>
                <w:bCs/>
                <w:color w:val="763F98"/>
                <w:sz w:val="24"/>
                <w:szCs w:val="23"/>
              </w:rPr>
            </w:pPr>
            <w:r w:rsidRPr="003D234C">
              <w:rPr>
                <w:rFonts w:asciiTheme="minorHAnsi" w:hAnsiTheme="minorHAnsi" w:cs="Arial"/>
                <w:b/>
                <w:bCs/>
                <w:color w:val="763F98"/>
                <w:sz w:val="24"/>
                <w:szCs w:val="23"/>
              </w:rPr>
              <w:t>Date de début</w:t>
            </w:r>
          </w:p>
        </w:tc>
        <w:tc>
          <w:tcPr>
            <w:tcW w:w="4015" w:type="dxa"/>
            <w:shd w:val="clear" w:color="auto" w:fill="FFFFFF" w:themeFill="background1"/>
            <w:vAlign w:val="center"/>
          </w:tcPr>
          <w:p w14:paraId="3BDB1DBF" w14:textId="6CA47FCA" w:rsidR="002B38D2" w:rsidRPr="003D234C" w:rsidRDefault="008B02C2" w:rsidP="003571EF">
            <w:pPr>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Août 201</w:t>
            </w:r>
            <w:r w:rsidR="003571EF">
              <w:rPr>
                <w:rFonts w:asciiTheme="minorHAnsi" w:eastAsia="Times New Roman" w:hAnsiTheme="minorHAnsi" w:cs="Arial"/>
                <w:sz w:val="24"/>
                <w:szCs w:val="23"/>
              </w:rPr>
              <w:t>9</w:t>
            </w:r>
          </w:p>
        </w:tc>
        <w:tc>
          <w:tcPr>
            <w:tcW w:w="1883" w:type="dxa"/>
            <w:shd w:val="clear" w:color="auto" w:fill="FFFFFF" w:themeFill="background1"/>
          </w:tcPr>
          <w:p w14:paraId="6010FC61" w14:textId="77777777" w:rsidR="002B38D2" w:rsidRPr="003D234C" w:rsidRDefault="002B38D2" w:rsidP="002B38D2">
            <w:pPr>
              <w:spacing w:after="0"/>
              <w:ind w:left="76"/>
              <w:rPr>
                <w:rFonts w:asciiTheme="minorHAnsi" w:eastAsia="Times New Roman" w:hAnsiTheme="minorHAnsi" w:cs="Arial"/>
                <w:color w:val="763F98"/>
                <w:sz w:val="24"/>
                <w:szCs w:val="23"/>
              </w:rPr>
            </w:pPr>
            <w:r w:rsidRPr="003D234C">
              <w:rPr>
                <w:rFonts w:asciiTheme="minorHAnsi" w:hAnsiTheme="minorHAnsi" w:cs="Arial"/>
                <w:b/>
                <w:bCs/>
                <w:color w:val="763F98"/>
                <w:sz w:val="24"/>
                <w:szCs w:val="23"/>
              </w:rPr>
              <w:t>Lieu de travail</w:t>
            </w:r>
          </w:p>
        </w:tc>
        <w:tc>
          <w:tcPr>
            <w:tcW w:w="3780" w:type="dxa"/>
            <w:vMerge w:val="restart"/>
            <w:shd w:val="clear" w:color="auto" w:fill="FFFFFF" w:themeFill="background1"/>
          </w:tcPr>
          <w:p w14:paraId="06AF06D5" w14:textId="7C15CCF3" w:rsidR="002B38D2" w:rsidRPr="003D234C" w:rsidRDefault="008B02C2" w:rsidP="008B02C2">
            <w:pPr>
              <w:tabs>
                <w:tab w:val="right" w:pos="1972"/>
              </w:tabs>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 xml:space="preserve">La Roche-sur-Yon </w:t>
            </w:r>
          </w:p>
        </w:tc>
      </w:tr>
      <w:tr w:rsidR="002B38D2" w:rsidRPr="002B38D2" w14:paraId="033E923E" w14:textId="77777777" w:rsidTr="002B38D2">
        <w:trPr>
          <w:trHeight w:val="352"/>
        </w:trPr>
        <w:tc>
          <w:tcPr>
            <w:tcW w:w="1874" w:type="dxa"/>
            <w:shd w:val="clear" w:color="auto" w:fill="auto"/>
            <w:vAlign w:val="center"/>
          </w:tcPr>
          <w:p w14:paraId="0CCD26EC" w14:textId="77777777" w:rsidR="002B38D2" w:rsidRPr="003D234C" w:rsidRDefault="002B38D2" w:rsidP="002B38D2">
            <w:pPr>
              <w:spacing w:after="0"/>
              <w:rPr>
                <w:rFonts w:asciiTheme="minorHAnsi" w:hAnsiTheme="minorHAnsi" w:cs="Arial"/>
                <w:b/>
                <w:bCs/>
                <w:color w:val="763F98"/>
                <w:sz w:val="24"/>
                <w:szCs w:val="23"/>
              </w:rPr>
            </w:pPr>
            <w:r w:rsidRPr="003D234C">
              <w:rPr>
                <w:rFonts w:asciiTheme="minorHAnsi" w:hAnsiTheme="minorHAnsi" w:cs="Arial"/>
                <w:b/>
                <w:bCs/>
                <w:color w:val="763F98"/>
                <w:sz w:val="24"/>
                <w:szCs w:val="23"/>
              </w:rPr>
              <w:t>Date de fin</w:t>
            </w:r>
          </w:p>
        </w:tc>
        <w:tc>
          <w:tcPr>
            <w:tcW w:w="4015" w:type="dxa"/>
            <w:shd w:val="clear" w:color="auto" w:fill="FFFFFF" w:themeFill="background1"/>
            <w:vAlign w:val="center"/>
          </w:tcPr>
          <w:p w14:paraId="355AD745" w14:textId="260B628E" w:rsidR="002B38D2" w:rsidRPr="003D234C" w:rsidRDefault="008B02C2" w:rsidP="003571EF">
            <w:pPr>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0</w:t>
            </w:r>
            <w:r w:rsidR="003571EF">
              <w:rPr>
                <w:rFonts w:asciiTheme="minorHAnsi" w:eastAsia="Times New Roman" w:hAnsiTheme="minorHAnsi" w:cs="Arial"/>
                <w:sz w:val="24"/>
                <w:szCs w:val="23"/>
              </w:rPr>
              <w:t>3</w:t>
            </w:r>
            <w:r>
              <w:rPr>
                <w:rFonts w:asciiTheme="minorHAnsi" w:eastAsia="Times New Roman" w:hAnsiTheme="minorHAnsi" w:cs="Arial"/>
                <w:sz w:val="24"/>
                <w:szCs w:val="23"/>
              </w:rPr>
              <w:t xml:space="preserve"> juillet 20</w:t>
            </w:r>
            <w:r w:rsidR="003571EF">
              <w:rPr>
                <w:rFonts w:asciiTheme="minorHAnsi" w:eastAsia="Times New Roman" w:hAnsiTheme="minorHAnsi" w:cs="Arial"/>
                <w:sz w:val="24"/>
                <w:szCs w:val="23"/>
              </w:rPr>
              <w:t>20</w:t>
            </w:r>
          </w:p>
        </w:tc>
        <w:tc>
          <w:tcPr>
            <w:tcW w:w="1883" w:type="dxa"/>
            <w:shd w:val="clear" w:color="auto" w:fill="FFFFFF" w:themeFill="background1"/>
            <w:vAlign w:val="center"/>
          </w:tcPr>
          <w:p w14:paraId="790139FF" w14:textId="77777777" w:rsidR="002B38D2" w:rsidRPr="003D234C" w:rsidRDefault="002B38D2" w:rsidP="002B38D2">
            <w:pPr>
              <w:spacing w:after="0"/>
              <w:ind w:left="76"/>
              <w:rPr>
                <w:rFonts w:asciiTheme="minorHAnsi" w:hAnsiTheme="minorHAnsi" w:cs="Arial"/>
                <w:b/>
                <w:bCs/>
                <w:color w:val="7030A0"/>
                <w:sz w:val="24"/>
                <w:szCs w:val="23"/>
              </w:rPr>
            </w:pPr>
          </w:p>
        </w:tc>
        <w:tc>
          <w:tcPr>
            <w:tcW w:w="3780" w:type="dxa"/>
            <w:vMerge/>
            <w:shd w:val="clear" w:color="auto" w:fill="FFFFFF" w:themeFill="background1"/>
            <w:vAlign w:val="center"/>
          </w:tcPr>
          <w:p w14:paraId="3F1AD3DD" w14:textId="77777777" w:rsidR="002B38D2" w:rsidRPr="003D234C" w:rsidRDefault="002B38D2" w:rsidP="002B38D2">
            <w:pPr>
              <w:spacing w:after="0"/>
              <w:ind w:right="213"/>
              <w:rPr>
                <w:rFonts w:asciiTheme="minorHAnsi" w:eastAsia="Times New Roman" w:hAnsiTheme="minorHAnsi" w:cs="Arial"/>
                <w:sz w:val="24"/>
                <w:szCs w:val="23"/>
              </w:rPr>
            </w:pPr>
          </w:p>
        </w:tc>
      </w:tr>
      <w:tr w:rsidR="002B38D2" w:rsidRPr="002B38D2" w14:paraId="42D18B5A" w14:textId="77777777" w:rsidTr="002B38D2">
        <w:trPr>
          <w:trHeight w:val="843"/>
        </w:trPr>
        <w:tc>
          <w:tcPr>
            <w:tcW w:w="1874" w:type="dxa"/>
            <w:shd w:val="clear" w:color="auto" w:fill="auto"/>
            <w:vAlign w:val="center"/>
          </w:tcPr>
          <w:p w14:paraId="127CF68B" w14:textId="77777777" w:rsidR="002B38D2" w:rsidRPr="003D234C" w:rsidRDefault="002B38D2" w:rsidP="002B38D2">
            <w:pPr>
              <w:spacing w:after="0"/>
              <w:rPr>
                <w:rFonts w:asciiTheme="minorHAnsi" w:eastAsia="Times New Roman" w:hAnsiTheme="minorHAnsi" w:cs="Arial"/>
                <w:b/>
                <w:color w:val="763F98"/>
                <w:sz w:val="24"/>
                <w:szCs w:val="23"/>
              </w:rPr>
            </w:pPr>
            <w:r w:rsidRPr="003D234C">
              <w:rPr>
                <w:rFonts w:asciiTheme="minorHAnsi" w:hAnsiTheme="minorHAnsi" w:cs="Arial"/>
                <w:b/>
                <w:bCs/>
                <w:color w:val="763F98"/>
                <w:sz w:val="24"/>
                <w:szCs w:val="23"/>
              </w:rPr>
              <w:t>Classification</w:t>
            </w:r>
          </w:p>
        </w:tc>
        <w:tc>
          <w:tcPr>
            <w:tcW w:w="9678" w:type="dxa"/>
            <w:gridSpan w:val="3"/>
            <w:shd w:val="clear" w:color="auto" w:fill="FFFFFF" w:themeFill="background1"/>
            <w:vAlign w:val="center"/>
          </w:tcPr>
          <w:p w14:paraId="5F0AF7CE" w14:textId="691CB098" w:rsidR="002B38D2" w:rsidRPr="003D234C" w:rsidRDefault="008B02C2" w:rsidP="002B38D2">
            <w:pPr>
              <w:spacing w:after="0"/>
              <w:ind w:right="213"/>
              <w:rPr>
                <w:rFonts w:asciiTheme="minorHAnsi" w:eastAsia="Times New Roman" w:hAnsiTheme="minorHAnsi" w:cs="Arial"/>
                <w:sz w:val="24"/>
                <w:szCs w:val="23"/>
              </w:rPr>
            </w:pPr>
            <w:r>
              <w:rPr>
                <w:rFonts w:asciiTheme="minorHAnsi" w:eastAsia="Times New Roman" w:hAnsiTheme="minorHAnsi" w:cs="Arial"/>
                <w:sz w:val="24"/>
                <w:szCs w:val="23"/>
              </w:rPr>
              <w:t>Professeur – Cadre – Niveau 1</w:t>
            </w:r>
          </w:p>
        </w:tc>
      </w:tr>
      <w:tr w:rsidR="002B38D2" w:rsidRPr="002B38D2" w14:paraId="634E187D" w14:textId="77777777" w:rsidTr="008B02C2">
        <w:trPr>
          <w:trHeight w:val="4324"/>
        </w:trPr>
        <w:tc>
          <w:tcPr>
            <w:tcW w:w="1874" w:type="dxa"/>
            <w:shd w:val="clear" w:color="auto" w:fill="auto"/>
          </w:tcPr>
          <w:p w14:paraId="7BDBDCA6" w14:textId="77777777" w:rsidR="002B38D2" w:rsidRPr="003D234C" w:rsidRDefault="002B38D2" w:rsidP="002B38D2">
            <w:pPr>
              <w:spacing w:after="0"/>
              <w:rPr>
                <w:rFonts w:asciiTheme="minorHAnsi" w:eastAsia="Times New Roman" w:hAnsiTheme="minorHAnsi" w:cs="Arial"/>
                <w:b/>
                <w:color w:val="763F98"/>
                <w:sz w:val="24"/>
                <w:szCs w:val="23"/>
              </w:rPr>
            </w:pPr>
            <w:r w:rsidRPr="003D234C">
              <w:rPr>
                <w:rFonts w:asciiTheme="minorHAnsi" w:eastAsia="Times New Roman" w:hAnsiTheme="minorHAnsi" w:cs="Arial"/>
                <w:b/>
                <w:color w:val="763F98"/>
                <w:sz w:val="24"/>
                <w:szCs w:val="23"/>
              </w:rPr>
              <w:t>Profil recherché</w:t>
            </w:r>
          </w:p>
        </w:tc>
        <w:tc>
          <w:tcPr>
            <w:tcW w:w="9678" w:type="dxa"/>
            <w:gridSpan w:val="3"/>
            <w:shd w:val="clear" w:color="auto" w:fill="FFFFFF" w:themeFill="background1"/>
          </w:tcPr>
          <w:p w14:paraId="2CD5824B" w14:textId="77777777" w:rsidR="008B02C2" w:rsidRPr="008B02C2"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Passionné(e) par votre métier, vous avez l’envie de transmettre vos savoirs et savoir-faire aux apprenants.</w:t>
            </w:r>
          </w:p>
          <w:p w14:paraId="15F448D9" w14:textId="77777777" w:rsidR="008B02C2" w:rsidRPr="008B02C2"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Vous justifiez nécessairement d’un BTS en Maintenance des matériels ou équivalent, ainsi qu’une expérience d’au moins 5 ans dans le métier. Votre parcours vous a permis d’acquérir de solides compétences professionnelles dans votre spécialité.</w:t>
            </w:r>
          </w:p>
          <w:p w14:paraId="579B58E4" w14:textId="77777777" w:rsidR="008B02C2" w:rsidRPr="008B02C2"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Idéalement, vous avez une première expérience dans la formation professionnelle et vous connaissez les référentiels de diplôme.</w:t>
            </w:r>
          </w:p>
          <w:p w14:paraId="7DADF52C" w14:textId="77777777" w:rsidR="008B02C2" w:rsidRPr="008B02C2"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 xml:space="preserve">Bon(ne) communicant(e) et à l’aise face à un public, ces qualités se révèleront être de réels atouts pour ce poste. </w:t>
            </w:r>
          </w:p>
          <w:p w14:paraId="258B1269" w14:textId="15A38ABA" w:rsidR="00581D05" w:rsidRPr="003D234C" w:rsidRDefault="008B02C2" w:rsidP="008B02C2">
            <w:pPr>
              <w:spacing w:after="80"/>
              <w:jc w:val="both"/>
              <w:rPr>
                <w:rFonts w:asciiTheme="minorHAnsi" w:hAnsiTheme="minorHAnsi" w:cs="Arial"/>
                <w:sz w:val="24"/>
                <w:szCs w:val="23"/>
              </w:rPr>
            </w:pPr>
            <w:r w:rsidRPr="008B02C2">
              <w:rPr>
                <w:rFonts w:asciiTheme="minorHAnsi" w:hAnsiTheme="minorHAnsi" w:cs="Arial"/>
                <w:sz w:val="24"/>
                <w:szCs w:val="23"/>
              </w:rPr>
              <w:t>La veille et votre force de proposition seront appréciées dans le cadre du développement de la filière métiers Espaces Verts.</w:t>
            </w:r>
          </w:p>
        </w:tc>
      </w:tr>
      <w:tr w:rsidR="002B38D2" w:rsidRPr="002B38D2" w14:paraId="3295673F" w14:textId="77777777" w:rsidTr="008B02C2">
        <w:trPr>
          <w:trHeight w:val="1345"/>
        </w:trPr>
        <w:tc>
          <w:tcPr>
            <w:tcW w:w="1874" w:type="dxa"/>
            <w:shd w:val="clear" w:color="auto" w:fill="auto"/>
          </w:tcPr>
          <w:p w14:paraId="460E6527" w14:textId="77777777" w:rsidR="002B38D2" w:rsidRPr="003D234C" w:rsidRDefault="002B38D2" w:rsidP="002B38D2">
            <w:pPr>
              <w:spacing w:after="0"/>
              <w:rPr>
                <w:rFonts w:asciiTheme="minorHAnsi" w:eastAsia="Times New Roman" w:hAnsiTheme="minorHAnsi" w:cs="Arial"/>
                <w:b/>
                <w:bCs/>
                <w:color w:val="763F98"/>
                <w:sz w:val="24"/>
                <w:szCs w:val="23"/>
              </w:rPr>
            </w:pPr>
            <w:r w:rsidRPr="003D234C">
              <w:rPr>
                <w:rFonts w:asciiTheme="minorHAnsi" w:hAnsiTheme="minorHAnsi" w:cs="Arial"/>
                <w:b/>
                <w:bCs/>
                <w:color w:val="763F98"/>
                <w:sz w:val="24"/>
                <w:szCs w:val="23"/>
              </w:rPr>
              <w:t>Contact pour l’envoi des candidatures</w:t>
            </w:r>
          </w:p>
        </w:tc>
        <w:tc>
          <w:tcPr>
            <w:tcW w:w="9678" w:type="dxa"/>
            <w:gridSpan w:val="3"/>
            <w:shd w:val="clear" w:color="auto" w:fill="FFFFFF" w:themeFill="background1"/>
          </w:tcPr>
          <w:p w14:paraId="314B58AB" w14:textId="5CEAD2AF" w:rsidR="002B38D2" w:rsidRPr="003D234C" w:rsidRDefault="002B38D2" w:rsidP="003571EF">
            <w:pPr>
              <w:spacing w:after="0" w:line="240" w:lineRule="auto"/>
              <w:ind w:right="213"/>
              <w:jc w:val="both"/>
              <w:rPr>
                <w:rFonts w:asciiTheme="minorHAnsi" w:eastAsia="Times New Roman" w:hAnsiTheme="minorHAnsi" w:cs="Arial"/>
                <w:sz w:val="24"/>
                <w:szCs w:val="23"/>
              </w:rPr>
            </w:pPr>
            <w:r w:rsidRPr="003D234C">
              <w:rPr>
                <w:rFonts w:asciiTheme="minorHAnsi" w:eastAsia="Times New Roman" w:hAnsiTheme="minorHAnsi" w:cs="Arial"/>
                <w:noProof/>
                <w:color w:val="C00000"/>
                <w:sz w:val="24"/>
                <w:szCs w:val="23"/>
                <w:lang w:eastAsia="fr-FR"/>
              </w:rPr>
              <mc:AlternateContent>
                <mc:Choice Requires="wps">
                  <w:drawing>
                    <wp:anchor distT="45720" distB="45720" distL="114300" distR="114300" simplePos="0" relativeHeight="251659264" behindDoc="0" locked="0" layoutInCell="1" allowOverlap="1" wp14:anchorId="28A6AE89" wp14:editId="1D827EA9">
                      <wp:simplePos x="0" y="0"/>
                      <wp:positionH relativeFrom="page">
                        <wp:posOffset>5569903</wp:posOffset>
                      </wp:positionH>
                      <wp:positionV relativeFrom="page">
                        <wp:posOffset>536257</wp:posOffset>
                      </wp:positionV>
                      <wp:extent cx="966470" cy="238125"/>
                      <wp:effectExtent l="2222" t="0" r="7303" b="7302"/>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966470" cy="238125"/>
                              </a:xfrm>
                              <a:prstGeom prst="rect">
                                <a:avLst/>
                              </a:prstGeom>
                              <a:solidFill>
                                <a:srgbClr val="FFFFFF"/>
                              </a:solidFill>
                              <a:ln w="9525">
                                <a:noFill/>
                                <a:miter lim="800000"/>
                                <a:headEnd/>
                                <a:tailEnd/>
                              </a:ln>
                            </wps:spPr>
                            <wps:txbx>
                              <w:txbxContent>
                                <w:p w14:paraId="775518AE" w14:textId="77777777" w:rsidR="002B38D2" w:rsidRPr="00E5460C" w:rsidRDefault="002B38D2" w:rsidP="002B38D2">
                                  <w:pPr>
                                    <w:rPr>
                                      <w:i/>
                                      <w:color w:val="7030A0"/>
                                      <w:sz w:val="14"/>
                                      <w:szCs w:val="16"/>
                                    </w:rPr>
                                  </w:pPr>
                                  <w:r w:rsidRPr="00E5460C">
                                    <w:rPr>
                                      <w:i/>
                                      <w:color w:val="7030A0"/>
                                      <w:sz w:val="14"/>
                                      <w:szCs w:val="16"/>
                                    </w:rPr>
                                    <w:t>DRAF/Service RH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A6AE89" id="_x0000_t202" coordsize="21600,21600" o:spt="202" path="m,l,21600r21600,l21600,xe">
                      <v:stroke joinstyle="miter"/>
                      <v:path gradientshapeok="t" o:connecttype="rect"/>
                    </v:shapetype>
                    <v:shape id="Zone de texte 2" o:spid="_x0000_s1026" type="#_x0000_t202" style="position:absolute;left:0;text-align:left;margin-left:438.6pt;margin-top:42.2pt;width:76.1pt;height:18.75pt;rotation:90;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" stroked="f">
                      <v:textbox>
                        <w:txbxContent>
                          <w:p w14:paraId="775518AE" w14:textId="77777777" w:rsidR="002B38D2" w:rsidRPr="00E5460C" w:rsidRDefault="002B38D2" w:rsidP="002B38D2">
                            <w:pPr>
                              <w:rPr>
                                <w:i/>
                                <w:color w:val="7030A0"/>
                                <w:sz w:val="14"/>
                                <w:szCs w:val="16"/>
                              </w:rPr>
                            </w:pPr>
                            <w:r w:rsidRPr="00E5460C">
                              <w:rPr>
                                <w:i/>
                                <w:color w:val="7030A0"/>
                                <w:sz w:val="14"/>
                                <w:szCs w:val="16"/>
                              </w:rPr>
                              <w:t>DRAF/Service RH</w:t>
                            </w:r>
                          </w:p>
                        </w:txbxContent>
                      </v:textbox>
                      <w10:wrap anchorx="page" anchory="page"/>
                    </v:shape>
                  </w:pict>
                </mc:Fallback>
              </mc:AlternateContent>
            </w:r>
            <w:r w:rsidR="008B02C2">
              <w:rPr>
                <w:rFonts w:asciiTheme="minorHAnsi" w:eastAsia="Times New Roman" w:hAnsiTheme="minorHAnsi" w:cs="Arial"/>
                <w:sz w:val="24"/>
                <w:szCs w:val="23"/>
              </w:rPr>
              <w:t>Vous pouvez envoyer votre candidature (CV + lettre de motivation) jusqu’au 20 août 201</w:t>
            </w:r>
            <w:r w:rsidR="003571EF">
              <w:rPr>
                <w:rFonts w:asciiTheme="minorHAnsi" w:eastAsia="Times New Roman" w:hAnsiTheme="minorHAnsi" w:cs="Arial"/>
                <w:sz w:val="24"/>
                <w:szCs w:val="23"/>
              </w:rPr>
              <w:t>9</w:t>
            </w:r>
            <w:r w:rsidR="008B02C2">
              <w:rPr>
                <w:rFonts w:asciiTheme="minorHAnsi" w:eastAsia="Times New Roman" w:hAnsiTheme="minorHAnsi" w:cs="Arial"/>
                <w:sz w:val="24"/>
                <w:szCs w:val="23"/>
              </w:rPr>
              <w:t xml:space="preserve"> à </w:t>
            </w:r>
            <w:r w:rsidR="003571EF">
              <w:rPr>
                <w:rFonts w:asciiTheme="minorHAnsi" w:eastAsia="Times New Roman" w:hAnsiTheme="minorHAnsi" w:cs="Arial"/>
                <w:sz w:val="24"/>
                <w:szCs w:val="23"/>
              </w:rPr>
              <w:t>Jérôme TENAILLEAU</w:t>
            </w:r>
            <w:r w:rsidR="008B02C2">
              <w:rPr>
                <w:rFonts w:asciiTheme="minorHAnsi" w:eastAsia="Times New Roman" w:hAnsiTheme="minorHAnsi" w:cs="Arial"/>
                <w:sz w:val="24"/>
                <w:szCs w:val="23"/>
              </w:rPr>
              <w:t xml:space="preserve">, Responsable de </w:t>
            </w:r>
            <w:r w:rsidR="003571EF">
              <w:rPr>
                <w:rFonts w:asciiTheme="minorHAnsi" w:eastAsia="Times New Roman" w:hAnsiTheme="minorHAnsi" w:cs="Arial"/>
                <w:sz w:val="24"/>
                <w:szCs w:val="23"/>
              </w:rPr>
              <w:t>l’Unité Pédagogique Mécanique</w:t>
            </w:r>
            <w:r w:rsidR="008B02C2">
              <w:rPr>
                <w:rFonts w:asciiTheme="minorHAnsi" w:eastAsia="Times New Roman" w:hAnsiTheme="minorHAnsi" w:cs="Arial"/>
                <w:sz w:val="24"/>
                <w:szCs w:val="23"/>
              </w:rPr>
              <w:t xml:space="preserve"> : </w:t>
            </w:r>
            <w:hyperlink r:id="rId9" w:history="1">
              <w:r w:rsidR="003571EF" w:rsidRPr="00B5519D">
                <w:rPr>
                  <w:rStyle w:val="Lienhypertexte"/>
                  <w:rFonts w:asciiTheme="minorHAnsi" w:eastAsia="Times New Roman" w:hAnsiTheme="minorHAnsi" w:cs="Arial"/>
                  <w:sz w:val="24"/>
                  <w:szCs w:val="23"/>
                </w:rPr>
                <w:t>jtenailleau@artisanatpaysdelaloire.fr</w:t>
              </w:r>
            </w:hyperlink>
            <w:r w:rsidR="008B02C2">
              <w:rPr>
                <w:rFonts w:asciiTheme="minorHAnsi" w:eastAsia="Times New Roman" w:hAnsiTheme="minorHAnsi" w:cs="Arial"/>
                <w:sz w:val="24"/>
                <w:szCs w:val="23"/>
              </w:rPr>
              <w:t xml:space="preserve"> </w:t>
            </w:r>
          </w:p>
        </w:tc>
      </w:tr>
    </w:tbl>
    <w:p w14:paraId="4A75AD5E" w14:textId="485BAA53" w:rsidR="00A91EA5" w:rsidRPr="00AE4970" w:rsidRDefault="00A91EA5" w:rsidP="002B38D2">
      <w:pPr>
        <w:spacing w:after="0" w:line="240" w:lineRule="auto"/>
        <w:rPr>
          <w:rFonts w:asciiTheme="minorHAnsi" w:eastAsia="Times New Roman" w:hAnsiTheme="minorHAnsi" w:cs="Arial"/>
          <w:color w:val="C00000"/>
          <w:sz w:val="32"/>
          <w:szCs w:val="24"/>
        </w:rPr>
      </w:pPr>
    </w:p>
    <w:sectPr w:rsidR="00A91EA5" w:rsidRPr="00AE4970" w:rsidSect="002B38D2">
      <w:pgSz w:w="11906" w:h="16838" w:code="9"/>
      <w:pgMar w:top="142"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BF3"/>
    <w:multiLevelType w:val="hybridMultilevel"/>
    <w:tmpl w:val="3C0625DC"/>
    <w:lvl w:ilvl="0" w:tplc="11F895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E3132"/>
    <w:multiLevelType w:val="hybridMultilevel"/>
    <w:tmpl w:val="01E03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25F17"/>
    <w:multiLevelType w:val="hybridMultilevel"/>
    <w:tmpl w:val="692EA8AC"/>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63B68"/>
    <w:multiLevelType w:val="hybridMultilevel"/>
    <w:tmpl w:val="C49E73F6"/>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CE19C8"/>
    <w:multiLevelType w:val="hybridMultilevel"/>
    <w:tmpl w:val="6396C77A"/>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BC3AC0"/>
    <w:multiLevelType w:val="hybridMultilevel"/>
    <w:tmpl w:val="3EBC3270"/>
    <w:lvl w:ilvl="0" w:tplc="11F895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6F4DA6"/>
    <w:multiLevelType w:val="hybridMultilevel"/>
    <w:tmpl w:val="4EA8FF6E"/>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C73F0B"/>
    <w:multiLevelType w:val="hybridMultilevel"/>
    <w:tmpl w:val="839468C2"/>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352648"/>
    <w:multiLevelType w:val="hybridMultilevel"/>
    <w:tmpl w:val="177A0B58"/>
    <w:lvl w:ilvl="0" w:tplc="B9126E4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991B6A"/>
    <w:multiLevelType w:val="hybridMultilevel"/>
    <w:tmpl w:val="EDB4ADB0"/>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151C57"/>
    <w:multiLevelType w:val="hybridMultilevel"/>
    <w:tmpl w:val="EE96768C"/>
    <w:lvl w:ilvl="0" w:tplc="A9D28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9"/>
  </w:num>
  <w:num w:numId="6">
    <w:abstractNumId w:val="4"/>
  </w:num>
  <w:num w:numId="7">
    <w:abstractNumId w:val="2"/>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73"/>
    <w:rsid w:val="000009D8"/>
    <w:rsid w:val="00006E05"/>
    <w:rsid w:val="0002054E"/>
    <w:rsid w:val="00023A7B"/>
    <w:rsid w:val="000301BC"/>
    <w:rsid w:val="00041A77"/>
    <w:rsid w:val="00046C88"/>
    <w:rsid w:val="00070EAB"/>
    <w:rsid w:val="000A391E"/>
    <w:rsid w:val="001000BC"/>
    <w:rsid w:val="00101938"/>
    <w:rsid w:val="001146CA"/>
    <w:rsid w:val="001218C2"/>
    <w:rsid w:val="00140E6F"/>
    <w:rsid w:val="00144530"/>
    <w:rsid w:val="00145EF7"/>
    <w:rsid w:val="001572BB"/>
    <w:rsid w:val="00157FC1"/>
    <w:rsid w:val="00171ADA"/>
    <w:rsid w:val="0018150C"/>
    <w:rsid w:val="0019201C"/>
    <w:rsid w:val="001943F8"/>
    <w:rsid w:val="001A5FAE"/>
    <w:rsid w:val="001A6627"/>
    <w:rsid w:val="001B019A"/>
    <w:rsid w:val="001C3D57"/>
    <w:rsid w:val="001E4F8B"/>
    <w:rsid w:val="001E5110"/>
    <w:rsid w:val="001F488C"/>
    <w:rsid w:val="001F5B95"/>
    <w:rsid w:val="001F60F0"/>
    <w:rsid w:val="002041DB"/>
    <w:rsid w:val="002371DA"/>
    <w:rsid w:val="00242784"/>
    <w:rsid w:val="00292816"/>
    <w:rsid w:val="002B38D2"/>
    <w:rsid w:val="002B45B1"/>
    <w:rsid w:val="002B685B"/>
    <w:rsid w:val="002C6297"/>
    <w:rsid w:val="002E0866"/>
    <w:rsid w:val="002E3124"/>
    <w:rsid w:val="002E619A"/>
    <w:rsid w:val="0030142A"/>
    <w:rsid w:val="00310A31"/>
    <w:rsid w:val="00341165"/>
    <w:rsid w:val="003571EF"/>
    <w:rsid w:val="00365B4E"/>
    <w:rsid w:val="003C7B65"/>
    <w:rsid w:val="003D234C"/>
    <w:rsid w:val="003E00EB"/>
    <w:rsid w:val="003E049D"/>
    <w:rsid w:val="003E154F"/>
    <w:rsid w:val="00400873"/>
    <w:rsid w:val="00402541"/>
    <w:rsid w:val="004563A5"/>
    <w:rsid w:val="00484CC4"/>
    <w:rsid w:val="00485570"/>
    <w:rsid w:val="0049687A"/>
    <w:rsid w:val="00497019"/>
    <w:rsid w:val="004A0825"/>
    <w:rsid w:val="004A1258"/>
    <w:rsid w:val="004C1030"/>
    <w:rsid w:val="004D0ECC"/>
    <w:rsid w:val="004E2612"/>
    <w:rsid w:val="004E609F"/>
    <w:rsid w:val="004F0F28"/>
    <w:rsid w:val="004F6411"/>
    <w:rsid w:val="00507234"/>
    <w:rsid w:val="005205AF"/>
    <w:rsid w:val="00522419"/>
    <w:rsid w:val="00564728"/>
    <w:rsid w:val="00581D05"/>
    <w:rsid w:val="005859E6"/>
    <w:rsid w:val="0059357E"/>
    <w:rsid w:val="005A2E76"/>
    <w:rsid w:val="005B015E"/>
    <w:rsid w:val="005B300C"/>
    <w:rsid w:val="005B4F8E"/>
    <w:rsid w:val="005C3890"/>
    <w:rsid w:val="00620511"/>
    <w:rsid w:val="006212F1"/>
    <w:rsid w:val="00634FCE"/>
    <w:rsid w:val="00681E60"/>
    <w:rsid w:val="00697261"/>
    <w:rsid w:val="006A0522"/>
    <w:rsid w:val="006A6E08"/>
    <w:rsid w:val="006F5CFE"/>
    <w:rsid w:val="007050F5"/>
    <w:rsid w:val="007116B3"/>
    <w:rsid w:val="00723C52"/>
    <w:rsid w:val="00724F6D"/>
    <w:rsid w:val="007412B8"/>
    <w:rsid w:val="00785758"/>
    <w:rsid w:val="007908E3"/>
    <w:rsid w:val="007C3A35"/>
    <w:rsid w:val="007C4D03"/>
    <w:rsid w:val="007C62F8"/>
    <w:rsid w:val="007D42E1"/>
    <w:rsid w:val="007D7442"/>
    <w:rsid w:val="007E4375"/>
    <w:rsid w:val="00816DF0"/>
    <w:rsid w:val="00831291"/>
    <w:rsid w:val="00841366"/>
    <w:rsid w:val="00850CAF"/>
    <w:rsid w:val="00862402"/>
    <w:rsid w:val="0087108E"/>
    <w:rsid w:val="008756D2"/>
    <w:rsid w:val="00883042"/>
    <w:rsid w:val="00891B6B"/>
    <w:rsid w:val="008A06AF"/>
    <w:rsid w:val="008B02C2"/>
    <w:rsid w:val="008E467D"/>
    <w:rsid w:val="008F66DC"/>
    <w:rsid w:val="009029C6"/>
    <w:rsid w:val="00904E0C"/>
    <w:rsid w:val="00921D4A"/>
    <w:rsid w:val="009415AE"/>
    <w:rsid w:val="00946CB9"/>
    <w:rsid w:val="00952ED5"/>
    <w:rsid w:val="009747B6"/>
    <w:rsid w:val="00985652"/>
    <w:rsid w:val="009B1DAF"/>
    <w:rsid w:val="009B4C18"/>
    <w:rsid w:val="009C770A"/>
    <w:rsid w:val="009D2D6F"/>
    <w:rsid w:val="009E46FB"/>
    <w:rsid w:val="009E7DCC"/>
    <w:rsid w:val="00A15D9A"/>
    <w:rsid w:val="00A27B62"/>
    <w:rsid w:val="00A35BAA"/>
    <w:rsid w:val="00A652A3"/>
    <w:rsid w:val="00A663EA"/>
    <w:rsid w:val="00A77170"/>
    <w:rsid w:val="00A83798"/>
    <w:rsid w:val="00A87173"/>
    <w:rsid w:val="00A91EA5"/>
    <w:rsid w:val="00AB6BC2"/>
    <w:rsid w:val="00AC2496"/>
    <w:rsid w:val="00AE2CF9"/>
    <w:rsid w:val="00AE4970"/>
    <w:rsid w:val="00AF601F"/>
    <w:rsid w:val="00B27367"/>
    <w:rsid w:val="00B47D7F"/>
    <w:rsid w:val="00B664BC"/>
    <w:rsid w:val="00B8034E"/>
    <w:rsid w:val="00B846D5"/>
    <w:rsid w:val="00B91AB7"/>
    <w:rsid w:val="00BA5DBE"/>
    <w:rsid w:val="00BB33E6"/>
    <w:rsid w:val="00BC40F7"/>
    <w:rsid w:val="00BC7B6F"/>
    <w:rsid w:val="00BD1EB6"/>
    <w:rsid w:val="00BD4BDD"/>
    <w:rsid w:val="00BF1137"/>
    <w:rsid w:val="00BF398A"/>
    <w:rsid w:val="00BF707A"/>
    <w:rsid w:val="00C122A2"/>
    <w:rsid w:val="00C2519D"/>
    <w:rsid w:val="00C2636E"/>
    <w:rsid w:val="00C33408"/>
    <w:rsid w:val="00C52423"/>
    <w:rsid w:val="00C61887"/>
    <w:rsid w:val="00C87D7E"/>
    <w:rsid w:val="00C92C76"/>
    <w:rsid w:val="00C97A8D"/>
    <w:rsid w:val="00CA2838"/>
    <w:rsid w:val="00CD2E19"/>
    <w:rsid w:val="00CE1A09"/>
    <w:rsid w:val="00CE5030"/>
    <w:rsid w:val="00D003AF"/>
    <w:rsid w:val="00D157D3"/>
    <w:rsid w:val="00D23B91"/>
    <w:rsid w:val="00D3043E"/>
    <w:rsid w:val="00D31A00"/>
    <w:rsid w:val="00D33F2B"/>
    <w:rsid w:val="00D3799A"/>
    <w:rsid w:val="00D45FBF"/>
    <w:rsid w:val="00D514C3"/>
    <w:rsid w:val="00D73890"/>
    <w:rsid w:val="00DB39BC"/>
    <w:rsid w:val="00DB445D"/>
    <w:rsid w:val="00DB5608"/>
    <w:rsid w:val="00DD4DEC"/>
    <w:rsid w:val="00DF569C"/>
    <w:rsid w:val="00E27C57"/>
    <w:rsid w:val="00E34DDD"/>
    <w:rsid w:val="00E433EC"/>
    <w:rsid w:val="00E5460C"/>
    <w:rsid w:val="00E61FE5"/>
    <w:rsid w:val="00E632C0"/>
    <w:rsid w:val="00E729ED"/>
    <w:rsid w:val="00E7322C"/>
    <w:rsid w:val="00E81062"/>
    <w:rsid w:val="00E903B1"/>
    <w:rsid w:val="00EB2CE4"/>
    <w:rsid w:val="00ED0FB4"/>
    <w:rsid w:val="00F02B6A"/>
    <w:rsid w:val="00F11092"/>
    <w:rsid w:val="00F11723"/>
    <w:rsid w:val="00F27B8C"/>
    <w:rsid w:val="00F27EB8"/>
    <w:rsid w:val="00F4045B"/>
    <w:rsid w:val="00F4436C"/>
    <w:rsid w:val="00F522DC"/>
    <w:rsid w:val="00F62C55"/>
    <w:rsid w:val="00F75941"/>
    <w:rsid w:val="00F81BAE"/>
    <w:rsid w:val="00F860B8"/>
    <w:rsid w:val="00F946CB"/>
    <w:rsid w:val="00F9719B"/>
    <w:rsid w:val="00FC46F1"/>
    <w:rsid w:val="00FD2358"/>
    <w:rsid w:val="00FD3DA6"/>
    <w:rsid w:val="00FD50B0"/>
    <w:rsid w:val="00FE74C6"/>
    <w:rsid w:val="00FF3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6F1B2C6"/>
  <w15:docId w15:val="{8A1081B9-BECC-448D-BC2A-F69ADC2B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omic Sans MS"/>
        <w:sz w:val="18"/>
        <w:szCs w:val="18"/>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7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173"/>
    <w:rPr>
      <w:rFonts w:ascii="Tahoma" w:hAnsi="Tahoma" w:cs="Tahoma"/>
      <w:sz w:val="16"/>
      <w:szCs w:val="16"/>
    </w:rPr>
  </w:style>
  <w:style w:type="character" w:styleId="Lienhypertexte">
    <w:name w:val="Hyperlink"/>
    <w:uiPriority w:val="99"/>
    <w:unhideWhenUsed/>
    <w:rsid w:val="002E619A"/>
    <w:rPr>
      <w:color w:val="0563C1"/>
      <w:u w:val="single"/>
    </w:rPr>
  </w:style>
  <w:style w:type="paragraph" w:styleId="Paragraphedeliste">
    <w:name w:val="List Paragraph"/>
    <w:basedOn w:val="Normal"/>
    <w:uiPriority w:val="34"/>
    <w:qFormat/>
    <w:rsid w:val="002E619A"/>
    <w:pPr>
      <w:ind w:left="720"/>
      <w:contextualSpacing/>
    </w:pPr>
  </w:style>
  <w:style w:type="table" w:styleId="Grilledutableau">
    <w:name w:val="Table Grid"/>
    <w:basedOn w:val="TableauNormal"/>
    <w:uiPriority w:val="59"/>
    <w:rsid w:val="00A9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3980">
      <w:bodyDiv w:val="1"/>
      <w:marLeft w:val="0"/>
      <w:marRight w:val="0"/>
      <w:marTop w:val="0"/>
      <w:marBottom w:val="0"/>
      <w:divBdr>
        <w:top w:val="none" w:sz="0" w:space="0" w:color="auto"/>
        <w:left w:val="none" w:sz="0" w:space="0" w:color="auto"/>
        <w:bottom w:val="none" w:sz="0" w:space="0" w:color="auto"/>
        <w:right w:val="none" w:sz="0" w:space="0" w:color="auto"/>
      </w:divBdr>
      <w:divsChild>
        <w:div w:id="656685191">
          <w:marLeft w:val="0"/>
          <w:marRight w:val="0"/>
          <w:marTop w:val="0"/>
          <w:marBottom w:val="0"/>
          <w:divBdr>
            <w:top w:val="none" w:sz="0" w:space="0" w:color="auto"/>
            <w:left w:val="none" w:sz="0" w:space="0" w:color="auto"/>
            <w:bottom w:val="none" w:sz="0" w:space="0" w:color="auto"/>
            <w:right w:val="none" w:sz="0" w:space="0" w:color="auto"/>
          </w:divBdr>
        </w:div>
        <w:div w:id="1045181300">
          <w:marLeft w:val="0"/>
          <w:marRight w:val="0"/>
          <w:marTop w:val="0"/>
          <w:marBottom w:val="0"/>
          <w:divBdr>
            <w:top w:val="none" w:sz="0" w:space="0" w:color="auto"/>
            <w:left w:val="none" w:sz="0" w:space="0" w:color="auto"/>
            <w:bottom w:val="none" w:sz="0" w:space="0" w:color="auto"/>
            <w:right w:val="none" w:sz="0" w:space="0" w:color="auto"/>
          </w:divBdr>
        </w:div>
        <w:div w:id="201600944">
          <w:marLeft w:val="0"/>
          <w:marRight w:val="0"/>
          <w:marTop w:val="0"/>
          <w:marBottom w:val="0"/>
          <w:divBdr>
            <w:top w:val="none" w:sz="0" w:space="0" w:color="auto"/>
            <w:left w:val="none" w:sz="0" w:space="0" w:color="auto"/>
            <w:bottom w:val="none" w:sz="0" w:space="0" w:color="auto"/>
            <w:right w:val="none" w:sz="0" w:space="0" w:color="auto"/>
          </w:divBdr>
        </w:div>
        <w:div w:id="180819095">
          <w:marLeft w:val="0"/>
          <w:marRight w:val="0"/>
          <w:marTop w:val="0"/>
          <w:marBottom w:val="0"/>
          <w:divBdr>
            <w:top w:val="none" w:sz="0" w:space="0" w:color="auto"/>
            <w:left w:val="none" w:sz="0" w:space="0" w:color="auto"/>
            <w:bottom w:val="none" w:sz="0" w:space="0" w:color="auto"/>
            <w:right w:val="none" w:sz="0" w:space="0" w:color="auto"/>
          </w:divBdr>
        </w:div>
        <w:div w:id="1997805665">
          <w:marLeft w:val="0"/>
          <w:marRight w:val="0"/>
          <w:marTop w:val="0"/>
          <w:marBottom w:val="0"/>
          <w:divBdr>
            <w:top w:val="none" w:sz="0" w:space="0" w:color="auto"/>
            <w:left w:val="none" w:sz="0" w:space="0" w:color="auto"/>
            <w:bottom w:val="none" w:sz="0" w:space="0" w:color="auto"/>
            <w:right w:val="none" w:sz="0" w:space="0" w:color="auto"/>
          </w:divBdr>
        </w:div>
        <w:div w:id="1368212597">
          <w:marLeft w:val="0"/>
          <w:marRight w:val="0"/>
          <w:marTop w:val="0"/>
          <w:marBottom w:val="0"/>
          <w:divBdr>
            <w:top w:val="none" w:sz="0" w:space="0" w:color="auto"/>
            <w:left w:val="none" w:sz="0" w:space="0" w:color="auto"/>
            <w:bottom w:val="none" w:sz="0" w:space="0" w:color="auto"/>
            <w:right w:val="none" w:sz="0" w:space="0" w:color="auto"/>
          </w:divBdr>
        </w:div>
        <w:div w:id="1566061001">
          <w:marLeft w:val="0"/>
          <w:marRight w:val="0"/>
          <w:marTop w:val="0"/>
          <w:marBottom w:val="0"/>
          <w:divBdr>
            <w:top w:val="none" w:sz="0" w:space="0" w:color="auto"/>
            <w:left w:val="none" w:sz="0" w:space="0" w:color="auto"/>
            <w:bottom w:val="none" w:sz="0" w:space="0" w:color="auto"/>
            <w:right w:val="none" w:sz="0" w:space="0" w:color="auto"/>
          </w:divBdr>
        </w:div>
        <w:div w:id="182060130">
          <w:marLeft w:val="0"/>
          <w:marRight w:val="0"/>
          <w:marTop w:val="0"/>
          <w:marBottom w:val="0"/>
          <w:divBdr>
            <w:top w:val="none" w:sz="0" w:space="0" w:color="auto"/>
            <w:left w:val="none" w:sz="0" w:space="0" w:color="auto"/>
            <w:bottom w:val="none" w:sz="0" w:space="0" w:color="auto"/>
            <w:right w:val="none" w:sz="0" w:space="0" w:color="auto"/>
          </w:divBdr>
        </w:div>
        <w:div w:id="461313945">
          <w:marLeft w:val="0"/>
          <w:marRight w:val="0"/>
          <w:marTop w:val="0"/>
          <w:marBottom w:val="0"/>
          <w:divBdr>
            <w:top w:val="none" w:sz="0" w:space="0" w:color="auto"/>
            <w:left w:val="none" w:sz="0" w:space="0" w:color="auto"/>
            <w:bottom w:val="none" w:sz="0" w:space="0" w:color="auto"/>
            <w:right w:val="none" w:sz="0" w:space="0" w:color="auto"/>
          </w:divBdr>
        </w:div>
        <w:div w:id="1760058568">
          <w:marLeft w:val="0"/>
          <w:marRight w:val="0"/>
          <w:marTop w:val="0"/>
          <w:marBottom w:val="0"/>
          <w:divBdr>
            <w:top w:val="none" w:sz="0" w:space="0" w:color="auto"/>
            <w:left w:val="none" w:sz="0" w:space="0" w:color="auto"/>
            <w:bottom w:val="none" w:sz="0" w:space="0" w:color="auto"/>
            <w:right w:val="none" w:sz="0" w:space="0" w:color="auto"/>
          </w:divBdr>
        </w:div>
        <w:div w:id="68769686">
          <w:marLeft w:val="0"/>
          <w:marRight w:val="0"/>
          <w:marTop w:val="0"/>
          <w:marBottom w:val="0"/>
          <w:divBdr>
            <w:top w:val="none" w:sz="0" w:space="0" w:color="auto"/>
            <w:left w:val="none" w:sz="0" w:space="0" w:color="auto"/>
            <w:bottom w:val="none" w:sz="0" w:space="0" w:color="auto"/>
            <w:right w:val="none" w:sz="0" w:space="0" w:color="auto"/>
          </w:divBdr>
        </w:div>
        <w:div w:id="762148972">
          <w:marLeft w:val="0"/>
          <w:marRight w:val="0"/>
          <w:marTop w:val="0"/>
          <w:marBottom w:val="0"/>
          <w:divBdr>
            <w:top w:val="none" w:sz="0" w:space="0" w:color="auto"/>
            <w:left w:val="none" w:sz="0" w:space="0" w:color="auto"/>
            <w:bottom w:val="none" w:sz="0" w:space="0" w:color="auto"/>
            <w:right w:val="none" w:sz="0" w:space="0" w:color="auto"/>
          </w:divBdr>
        </w:div>
        <w:div w:id="1875919443">
          <w:marLeft w:val="0"/>
          <w:marRight w:val="0"/>
          <w:marTop w:val="0"/>
          <w:marBottom w:val="0"/>
          <w:divBdr>
            <w:top w:val="none" w:sz="0" w:space="0" w:color="auto"/>
            <w:left w:val="none" w:sz="0" w:space="0" w:color="auto"/>
            <w:bottom w:val="none" w:sz="0" w:space="0" w:color="auto"/>
            <w:right w:val="none" w:sz="0" w:space="0" w:color="auto"/>
          </w:divBdr>
        </w:div>
        <w:div w:id="29259924">
          <w:marLeft w:val="0"/>
          <w:marRight w:val="0"/>
          <w:marTop w:val="0"/>
          <w:marBottom w:val="0"/>
          <w:divBdr>
            <w:top w:val="none" w:sz="0" w:space="0" w:color="auto"/>
            <w:left w:val="none" w:sz="0" w:space="0" w:color="auto"/>
            <w:bottom w:val="none" w:sz="0" w:space="0" w:color="auto"/>
            <w:right w:val="none" w:sz="0" w:space="0" w:color="auto"/>
          </w:divBdr>
        </w:div>
        <w:div w:id="2111466109">
          <w:marLeft w:val="0"/>
          <w:marRight w:val="0"/>
          <w:marTop w:val="0"/>
          <w:marBottom w:val="0"/>
          <w:divBdr>
            <w:top w:val="none" w:sz="0" w:space="0" w:color="auto"/>
            <w:left w:val="none" w:sz="0" w:space="0" w:color="auto"/>
            <w:bottom w:val="none" w:sz="0" w:space="0" w:color="auto"/>
            <w:right w:val="none" w:sz="0" w:space="0" w:color="auto"/>
          </w:divBdr>
        </w:div>
        <w:div w:id="1943681724">
          <w:marLeft w:val="0"/>
          <w:marRight w:val="0"/>
          <w:marTop w:val="0"/>
          <w:marBottom w:val="0"/>
          <w:divBdr>
            <w:top w:val="none" w:sz="0" w:space="0" w:color="auto"/>
            <w:left w:val="none" w:sz="0" w:space="0" w:color="auto"/>
            <w:bottom w:val="none" w:sz="0" w:space="0" w:color="auto"/>
            <w:right w:val="none" w:sz="0" w:space="0" w:color="auto"/>
          </w:divBdr>
        </w:div>
        <w:div w:id="1265460557">
          <w:marLeft w:val="0"/>
          <w:marRight w:val="0"/>
          <w:marTop w:val="0"/>
          <w:marBottom w:val="0"/>
          <w:divBdr>
            <w:top w:val="none" w:sz="0" w:space="0" w:color="auto"/>
            <w:left w:val="none" w:sz="0" w:space="0" w:color="auto"/>
            <w:bottom w:val="none" w:sz="0" w:space="0" w:color="auto"/>
            <w:right w:val="none" w:sz="0" w:space="0" w:color="auto"/>
          </w:divBdr>
        </w:div>
        <w:div w:id="1537348852">
          <w:marLeft w:val="0"/>
          <w:marRight w:val="0"/>
          <w:marTop w:val="0"/>
          <w:marBottom w:val="0"/>
          <w:divBdr>
            <w:top w:val="none" w:sz="0" w:space="0" w:color="auto"/>
            <w:left w:val="none" w:sz="0" w:space="0" w:color="auto"/>
            <w:bottom w:val="none" w:sz="0" w:space="0" w:color="auto"/>
            <w:right w:val="none" w:sz="0" w:space="0" w:color="auto"/>
          </w:divBdr>
        </w:div>
        <w:div w:id="1688218946">
          <w:marLeft w:val="0"/>
          <w:marRight w:val="0"/>
          <w:marTop w:val="0"/>
          <w:marBottom w:val="0"/>
          <w:divBdr>
            <w:top w:val="none" w:sz="0" w:space="0" w:color="auto"/>
            <w:left w:val="none" w:sz="0" w:space="0" w:color="auto"/>
            <w:bottom w:val="none" w:sz="0" w:space="0" w:color="auto"/>
            <w:right w:val="none" w:sz="0" w:space="0" w:color="auto"/>
          </w:divBdr>
        </w:div>
        <w:div w:id="1666322409">
          <w:marLeft w:val="0"/>
          <w:marRight w:val="0"/>
          <w:marTop w:val="0"/>
          <w:marBottom w:val="0"/>
          <w:divBdr>
            <w:top w:val="none" w:sz="0" w:space="0" w:color="auto"/>
            <w:left w:val="none" w:sz="0" w:space="0" w:color="auto"/>
            <w:bottom w:val="none" w:sz="0" w:space="0" w:color="auto"/>
            <w:right w:val="none" w:sz="0" w:space="0" w:color="auto"/>
          </w:divBdr>
        </w:div>
        <w:div w:id="1489320805">
          <w:marLeft w:val="0"/>
          <w:marRight w:val="0"/>
          <w:marTop w:val="0"/>
          <w:marBottom w:val="0"/>
          <w:divBdr>
            <w:top w:val="none" w:sz="0" w:space="0" w:color="auto"/>
            <w:left w:val="none" w:sz="0" w:space="0" w:color="auto"/>
            <w:bottom w:val="none" w:sz="0" w:space="0" w:color="auto"/>
            <w:right w:val="none" w:sz="0" w:space="0" w:color="auto"/>
          </w:divBdr>
        </w:div>
        <w:div w:id="820079037">
          <w:marLeft w:val="0"/>
          <w:marRight w:val="0"/>
          <w:marTop w:val="0"/>
          <w:marBottom w:val="0"/>
          <w:divBdr>
            <w:top w:val="none" w:sz="0" w:space="0" w:color="auto"/>
            <w:left w:val="none" w:sz="0" w:space="0" w:color="auto"/>
            <w:bottom w:val="none" w:sz="0" w:space="0" w:color="auto"/>
            <w:right w:val="none" w:sz="0" w:space="0" w:color="auto"/>
          </w:divBdr>
        </w:div>
        <w:div w:id="495002425">
          <w:marLeft w:val="0"/>
          <w:marRight w:val="0"/>
          <w:marTop w:val="0"/>
          <w:marBottom w:val="0"/>
          <w:divBdr>
            <w:top w:val="none" w:sz="0" w:space="0" w:color="auto"/>
            <w:left w:val="none" w:sz="0" w:space="0" w:color="auto"/>
            <w:bottom w:val="none" w:sz="0" w:space="0" w:color="auto"/>
            <w:right w:val="none" w:sz="0" w:space="0" w:color="auto"/>
          </w:divBdr>
        </w:div>
        <w:div w:id="1417363893">
          <w:marLeft w:val="0"/>
          <w:marRight w:val="0"/>
          <w:marTop w:val="0"/>
          <w:marBottom w:val="0"/>
          <w:divBdr>
            <w:top w:val="none" w:sz="0" w:space="0" w:color="auto"/>
            <w:left w:val="none" w:sz="0" w:space="0" w:color="auto"/>
            <w:bottom w:val="none" w:sz="0" w:space="0" w:color="auto"/>
            <w:right w:val="none" w:sz="0" w:space="0" w:color="auto"/>
          </w:divBdr>
        </w:div>
        <w:div w:id="1736077688">
          <w:marLeft w:val="0"/>
          <w:marRight w:val="0"/>
          <w:marTop w:val="0"/>
          <w:marBottom w:val="0"/>
          <w:divBdr>
            <w:top w:val="none" w:sz="0" w:space="0" w:color="auto"/>
            <w:left w:val="none" w:sz="0" w:space="0" w:color="auto"/>
            <w:bottom w:val="none" w:sz="0" w:space="0" w:color="auto"/>
            <w:right w:val="none" w:sz="0" w:space="0" w:color="auto"/>
          </w:divBdr>
        </w:div>
        <w:div w:id="1138917102">
          <w:marLeft w:val="0"/>
          <w:marRight w:val="0"/>
          <w:marTop w:val="0"/>
          <w:marBottom w:val="0"/>
          <w:divBdr>
            <w:top w:val="none" w:sz="0" w:space="0" w:color="auto"/>
            <w:left w:val="none" w:sz="0" w:space="0" w:color="auto"/>
            <w:bottom w:val="none" w:sz="0" w:space="0" w:color="auto"/>
            <w:right w:val="none" w:sz="0" w:space="0" w:color="auto"/>
          </w:divBdr>
        </w:div>
        <w:div w:id="269894905">
          <w:marLeft w:val="0"/>
          <w:marRight w:val="0"/>
          <w:marTop w:val="0"/>
          <w:marBottom w:val="0"/>
          <w:divBdr>
            <w:top w:val="none" w:sz="0" w:space="0" w:color="auto"/>
            <w:left w:val="none" w:sz="0" w:space="0" w:color="auto"/>
            <w:bottom w:val="none" w:sz="0" w:space="0" w:color="auto"/>
            <w:right w:val="none" w:sz="0" w:space="0" w:color="auto"/>
          </w:divBdr>
        </w:div>
        <w:div w:id="670568472">
          <w:marLeft w:val="0"/>
          <w:marRight w:val="0"/>
          <w:marTop w:val="0"/>
          <w:marBottom w:val="0"/>
          <w:divBdr>
            <w:top w:val="none" w:sz="0" w:space="0" w:color="auto"/>
            <w:left w:val="none" w:sz="0" w:space="0" w:color="auto"/>
            <w:bottom w:val="none" w:sz="0" w:space="0" w:color="auto"/>
            <w:right w:val="none" w:sz="0" w:space="0" w:color="auto"/>
          </w:divBdr>
        </w:div>
        <w:div w:id="2078474356">
          <w:marLeft w:val="0"/>
          <w:marRight w:val="0"/>
          <w:marTop w:val="0"/>
          <w:marBottom w:val="0"/>
          <w:divBdr>
            <w:top w:val="none" w:sz="0" w:space="0" w:color="auto"/>
            <w:left w:val="none" w:sz="0" w:space="0" w:color="auto"/>
            <w:bottom w:val="none" w:sz="0" w:space="0" w:color="auto"/>
            <w:right w:val="none" w:sz="0" w:space="0" w:color="auto"/>
          </w:divBdr>
        </w:div>
        <w:div w:id="1649632851">
          <w:marLeft w:val="0"/>
          <w:marRight w:val="0"/>
          <w:marTop w:val="0"/>
          <w:marBottom w:val="0"/>
          <w:divBdr>
            <w:top w:val="none" w:sz="0" w:space="0" w:color="auto"/>
            <w:left w:val="none" w:sz="0" w:space="0" w:color="auto"/>
            <w:bottom w:val="none" w:sz="0" w:space="0" w:color="auto"/>
            <w:right w:val="none" w:sz="0" w:space="0" w:color="auto"/>
          </w:divBdr>
        </w:div>
        <w:div w:id="795293935">
          <w:marLeft w:val="0"/>
          <w:marRight w:val="0"/>
          <w:marTop w:val="0"/>
          <w:marBottom w:val="0"/>
          <w:divBdr>
            <w:top w:val="none" w:sz="0" w:space="0" w:color="auto"/>
            <w:left w:val="none" w:sz="0" w:space="0" w:color="auto"/>
            <w:bottom w:val="none" w:sz="0" w:space="0" w:color="auto"/>
            <w:right w:val="none" w:sz="0" w:space="0" w:color="auto"/>
          </w:divBdr>
        </w:div>
        <w:div w:id="926886831">
          <w:marLeft w:val="0"/>
          <w:marRight w:val="0"/>
          <w:marTop w:val="0"/>
          <w:marBottom w:val="0"/>
          <w:divBdr>
            <w:top w:val="none" w:sz="0" w:space="0" w:color="auto"/>
            <w:left w:val="none" w:sz="0" w:space="0" w:color="auto"/>
            <w:bottom w:val="none" w:sz="0" w:space="0" w:color="auto"/>
            <w:right w:val="none" w:sz="0" w:space="0" w:color="auto"/>
          </w:divBdr>
        </w:div>
        <w:div w:id="1925334551">
          <w:marLeft w:val="0"/>
          <w:marRight w:val="0"/>
          <w:marTop w:val="0"/>
          <w:marBottom w:val="0"/>
          <w:divBdr>
            <w:top w:val="none" w:sz="0" w:space="0" w:color="auto"/>
            <w:left w:val="none" w:sz="0" w:space="0" w:color="auto"/>
            <w:bottom w:val="none" w:sz="0" w:space="0" w:color="auto"/>
            <w:right w:val="none" w:sz="0" w:space="0" w:color="auto"/>
          </w:divBdr>
        </w:div>
        <w:div w:id="124936239">
          <w:marLeft w:val="0"/>
          <w:marRight w:val="0"/>
          <w:marTop w:val="0"/>
          <w:marBottom w:val="0"/>
          <w:divBdr>
            <w:top w:val="none" w:sz="0" w:space="0" w:color="auto"/>
            <w:left w:val="none" w:sz="0" w:space="0" w:color="auto"/>
            <w:bottom w:val="none" w:sz="0" w:space="0" w:color="auto"/>
            <w:right w:val="none" w:sz="0" w:space="0" w:color="auto"/>
          </w:divBdr>
        </w:div>
        <w:div w:id="548883307">
          <w:marLeft w:val="0"/>
          <w:marRight w:val="0"/>
          <w:marTop w:val="0"/>
          <w:marBottom w:val="0"/>
          <w:divBdr>
            <w:top w:val="none" w:sz="0" w:space="0" w:color="auto"/>
            <w:left w:val="none" w:sz="0" w:space="0" w:color="auto"/>
            <w:bottom w:val="none" w:sz="0" w:space="0" w:color="auto"/>
            <w:right w:val="none" w:sz="0" w:space="0" w:color="auto"/>
          </w:divBdr>
        </w:div>
        <w:div w:id="1754933109">
          <w:marLeft w:val="0"/>
          <w:marRight w:val="0"/>
          <w:marTop w:val="0"/>
          <w:marBottom w:val="0"/>
          <w:divBdr>
            <w:top w:val="none" w:sz="0" w:space="0" w:color="auto"/>
            <w:left w:val="none" w:sz="0" w:space="0" w:color="auto"/>
            <w:bottom w:val="none" w:sz="0" w:space="0" w:color="auto"/>
            <w:right w:val="none" w:sz="0" w:space="0" w:color="auto"/>
          </w:divBdr>
        </w:div>
        <w:div w:id="1051076590">
          <w:marLeft w:val="0"/>
          <w:marRight w:val="0"/>
          <w:marTop w:val="0"/>
          <w:marBottom w:val="0"/>
          <w:divBdr>
            <w:top w:val="none" w:sz="0" w:space="0" w:color="auto"/>
            <w:left w:val="none" w:sz="0" w:space="0" w:color="auto"/>
            <w:bottom w:val="none" w:sz="0" w:space="0" w:color="auto"/>
            <w:right w:val="none" w:sz="0" w:space="0" w:color="auto"/>
          </w:divBdr>
        </w:div>
        <w:div w:id="1649703047">
          <w:marLeft w:val="0"/>
          <w:marRight w:val="0"/>
          <w:marTop w:val="0"/>
          <w:marBottom w:val="0"/>
          <w:divBdr>
            <w:top w:val="none" w:sz="0" w:space="0" w:color="auto"/>
            <w:left w:val="none" w:sz="0" w:space="0" w:color="auto"/>
            <w:bottom w:val="none" w:sz="0" w:space="0" w:color="auto"/>
            <w:right w:val="none" w:sz="0" w:space="0" w:color="auto"/>
          </w:divBdr>
        </w:div>
        <w:div w:id="297419175">
          <w:marLeft w:val="0"/>
          <w:marRight w:val="0"/>
          <w:marTop w:val="0"/>
          <w:marBottom w:val="0"/>
          <w:divBdr>
            <w:top w:val="none" w:sz="0" w:space="0" w:color="auto"/>
            <w:left w:val="none" w:sz="0" w:space="0" w:color="auto"/>
            <w:bottom w:val="none" w:sz="0" w:space="0" w:color="auto"/>
            <w:right w:val="none" w:sz="0" w:space="0" w:color="auto"/>
          </w:divBdr>
        </w:div>
        <w:div w:id="996036457">
          <w:marLeft w:val="0"/>
          <w:marRight w:val="0"/>
          <w:marTop w:val="0"/>
          <w:marBottom w:val="0"/>
          <w:divBdr>
            <w:top w:val="none" w:sz="0" w:space="0" w:color="auto"/>
            <w:left w:val="none" w:sz="0" w:space="0" w:color="auto"/>
            <w:bottom w:val="none" w:sz="0" w:space="0" w:color="auto"/>
            <w:right w:val="none" w:sz="0" w:space="0" w:color="auto"/>
          </w:divBdr>
        </w:div>
        <w:div w:id="504246469">
          <w:marLeft w:val="0"/>
          <w:marRight w:val="0"/>
          <w:marTop w:val="0"/>
          <w:marBottom w:val="0"/>
          <w:divBdr>
            <w:top w:val="none" w:sz="0" w:space="0" w:color="auto"/>
            <w:left w:val="none" w:sz="0" w:space="0" w:color="auto"/>
            <w:bottom w:val="none" w:sz="0" w:space="0" w:color="auto"/>
            <w:right w:val="none" w:sz="0" w:space="0" w:color="auto"/>
          </w:divBdr>
        </w:div>
        <w:div w:id="2110537256">
          <w:marLeft w:val="0"/>
          <w:marRight w:val="0"/>
          <w:marTop w:val="0"/>
          <w:marBottom w:val="0"/>
          <w:divBdr>
            <w:top w:val="none" w:sz="0" w:space="0" w:color="auto"/>
            <w:left w:val="none" w:sz="0" w:space="0" w:color="auto"/>
            <w:bottom w:val="none" w:sz="0" w:space="0" w:color="auto"/>
            <w:right w:val="none" w:sz="0" w:space="0" w:color="auto"/>
          </w:divBdr>
        </w:div>
        <w:div w:id="712534084">
          <w:marLeft w:val="0"/>
          <w:marRight w:val="0"/>
          <w:marTop w:val="0"/>
          <w:marBottom w:val="0"/>
          <w:divBdr>
            <w:top w:val="none" w:sz="0" w:space="0" w:color="auto"/>
            <w:left w:val="none" w:sz="0" w:space="0" w:color="auto"/>
            <w:bottom w:val="none" w:sz="0" w:space="0" w:color="auto"/>
            <w:right w:val="none" w:sz="0" w:space="0" w:color="auto"/>
          </w:divBdr>
        </w:div>
        <w:div w:id="853345098">
          <w:marLeft w:val="0"/>
          <w:marRight w:val="0"/>
          <w:marTop w:val="0"/>
          <w:marBottom w:val="0"/>
          <w:divBdr>
            <w:top w:val="none" w:sz="0" w:space="0" w:color="auto"/>
            <w:left w:val="none" w:sz="0" w:space="0" w:color="auto"/>
            <w:bottom w:val="none" w:sz="0" w:space="0" w:color="auto"/>
            <w:right w:val="none" w:sz="0" w:space="0" w:color="auto"/>
          </w:divBdr>
        </w:div>
        <w:div w:id="804392346">
          <w:marLeft w:val="0"/>
          <w:marRight w:val="0"/>
          <w:marTop w:val="0"/>
          <w:marBottom w:val="0"/>
          <w:divBdr>
            <w:top w:val="none" w:sz="0" w:space="0" w:color="auto"/>
            <w:left w:val="none" w:sz="0" w:space="0" w:color="auto"/>
            <w:bottom w:val="none" w:sz="0" w:space="0" w:color="auto"/>
            <w:right w:val="none" w:sz="0" w:space="0" w:color="auto"/>
          </w:divBdr>
        </w:div>
        <w:div w:id="1301688093">
          <w:marLeft w:val="0"/>
          <w:marRight w:val="0"/>
          <w:marTop w:val="0"/>
          <w:marBottom w:val="0"/>
          <w:divBdr>
            <w:top w:val="none" w:sz="0" w:space="0" w:color="auto"/>
            <w:left w:val="none" w:sz="0" w:space="0" w:color="auto"/>
            <w:bottom w:val="none" w:sz="0" w:space="0" w:color="auto"/>
            <w:right w:val="none" w:sz="0" w:space="0" w:color="auto"/>
          </w:divBdr>
        </w:div>
        <w:div w:id="2082166952">
          <w:marLeft w:val="0"/>
          <w:marRight w:val="0"/>
          <w:marTop w:val="0"/>
          <w:marBottom w:val="0"/>
          <w:divBdr>
            <w:top w:val="none" w:sz="0" w:space="0" w:color="auto"/>
            <w:left w:val="none" w:sz="0" w:space="0" w:color="auto"/>
            <w:bottom w:val="none" w:sz="0" w:space="0" w:color="auto"/>
            <w:right w:val="none" w:sz="0" w:space="0" w:color="auto"/>
          </w:divBdr>
        </w:div>
        <w:div w:id="1482305042">
          <w:marLeft w:val="0"/>
          <w:marRight w:val="0"/>
          <w:marTop w:val="0"/>
          <w:marBottom w:val="0"/>
          <w:divBdr>
            <w:top w:val="none" w:sz="0" w:space="0" w:color="auto"/>
            <w:left w:val="none" w:sz="0" w:space="0" w:color="auto"/>
            <w:bottom w:val="none" w:sz="0" w:space="0" w:color="auto"/>
            <w:right w:val="none" w:sz="0" w:space="0" w:color="auto"/>
          </w:divBdr>
        </w:div>
        <w:div w:id="150101452">
          <w:marLeft w:val="0"/>
          <w:marRight w:val="0"/>
          <w:marTop w:val="0"/>
          <w:marBottom w:val="0"/>
          <w:divBdr>
            <w:top w:val="none" w:sz="0" w:space="0" w:color="auto"/>
            <w:left w:val="none" w:sz="0" w:space="0" w:color="auto"/>
            <w:bottom w:val="none" w:sz="0" w:space="0" w:color="auto"/>
            <w:right w:val="none" w:sz="0" w:space="0" w:color="auto"/>
          </w:divBdr>
        </w:div>
        <w:div w:id="154147007">
          <w:marLeft w:val="0"/>
          <w:marRight w:val="0"/>
          <w:marTop w:val="0"/>
          <w:marBottom w:val="0"/>
          <w:divBdr>
            <w:top w:val="none" w:sz="0" w:space="0" w:color="auto"/>
            <w:left w:val="none" w:sz="0" w:space="0" w:color="auto"/>
            <w:bottom w:val="none" w:sz="0" w:space="0" w:color="auto"/>
            <w:right w:val="none" w:sz="0" w:space="0" w:color="auto"/>
          </w:divBdr>
        </w:div>
        <w:div w:id="1896160681">
          <w:marLeft w:val="0"/>
          <w:marRight w:val="0"/>
          <w:marTop w:val="0"/>
          <w:marBottom w:val="0"/>
          <w:divBdr>
            <w:top w:val="none" w:sz="0" w:space="0" w:color="auto"/>
            <w:left w:val="none" w:sz="0" w:space="0" w:color="auto"/>
            <w:bottom w:val="none" w:sz="0" w:space="0" w:color="auto"/>
            <w:right w:val="none" w:sz="0" w:space="0" w:color="auto"/>
          </w:divBdr>
        </w:div>
        <w:div w:id="1668630733">
          <w:marLeft w:val="0"/>
          <w:marRight w:val="0"/>
          <w:marTop w:val="0"/>
          <w:marBottom w:val="0"/>
          <w:divBdr>
            <w:top w:val="none" w:sz="0" w:space="0" w:color="auto"/>
            <w:left w:val="none" w:sz="0" w:space="0" w:color="auto"/>
            <w:bottom w:val="none" w:sz="0" w:space="0" w:color="auto"/>
            <w:right w:val="none" w:sz="0" w:space="0" w:color="auto"/>
          </w:divBdr>
        </w:div>
        <w:div w:id="2040280177">
          <w:marLeft w:val="0"/>
          <w:marRight w:val="0"/>
          <w:marTop w:val="0"/>
          <w:marBottom w:val="0"/>
          <w:divBdr>
            <w:top w:val="none" w:sz="0" w:space="0" w:color="auto"/>
            <w:left w:val="none" w:sz="0" w:space="0" w:color="auto"/>
            <w:bottom w:val="none" w:sz="0" w:space="0" w:color="auto"/>
            <w:right w:val="none" w:sz="0" w:space="0" w:color="auto"/>
          </w:divBdr>
        </w:div>
        <w:div w:id="1560019052">
          <w:marLeft w:val="0"/>
          <w:marRight w:val="0"/>
          <w:marTop w:val="0"/>
          <w:marBottom w:val="0"/>
          <w:divBdr>
            <w:top w:val="none" w:sz="0" w:space="0" w:color="auto"/>
            <w:left w:val="none" w:sz="0" w:space="0" w:color="auto"/>
            <w:bottom w:val="none" w:sz="0" w:space="0" w:color="auto"/>
            <w:right w:val="none" w:sz="0" w:space="0" w:color="auto"/>
          </w:divBdr>
        </w:div>
        <w:div w:id="926303471">
          <w:marLeft w:val="0"/>
          <w:marRight w:val="0"/>
          <w:marTop w:val="0"/>
          <w:marBottom w:val="0"/>
          <w:divBdr>
            <w:top w:val="none" w:sz="0" w:space="0" w:color="auto"/>
            <w:left w:val="none" w:sz="0" w:space="0" w:color="auto"/>
            <w:bottom w:val="none" w:sz="0" w:space="0" w:color="auto"/>
            <w:right w:val="none" w:sz="0" w:space="0" w:color="auto"/>
          </w:divBdr>
        </w:div>
        <w:div w:id="760830378">
          <w:marLeft w:val="0"/>
          <w:marRight w:val="0"/>
          <w:marTop w:val="0"/>
          <w:marBottom w:val="0"/>
          <w:divBdr>
            <w:top w:val="none" w:sz="0" w:space="0" w:color="auto"/>
            <w:left w:val="none" w:sz="0" w:space="0" w:color="auto"/>
            <w:bottom w:val="none" w:sz="0" w:space="0" w:color="auto"/>
            <w:right w:val="none" w:sz="0" w:space="0" w:color="auto"/>
          </w:divBdr>
        </w:div>
        <w:div w:id="1995525475">
          <w:marLeft w:val="0"/>
          <w:marRight w:val="0"/>
          <w:marTop w:val="0"/>
          <w:marBottom w:val="0"/>
          <w:divBdr>
            <w:top w:val="none" w:sz="0" w:space="0" w:color="auto"/>
            <w:left w:val="none" w:sz="0" w:space="0" w:color="auto"/>
            <w:bottom w:val="none" w:sz="0" w:space="0" w:color="auto"/>
            <w:right w:val="none" w:sz="0" w:space="0" w:color="auto"/>
          </w:divBdr>
        </w:div>
        <w:div w:id="2085377459">
          <w:marLeft w:val="0"/>
          <w:marRight w:val="0"/>
          <w:marTop w:val="0"/>
          <w:marBottom w:val="0"/>
          <w:divBdr>
            <w:top w:val="none" w:sz="0" w:space="0" w:color="auto"/>
            <w:left w:val="none" w:sz="0" w:space="0" w:color="auto"/>
            <w:bottom w:val="none" w:sz="0" w:space="0" w:color="auto"/>
            <w:right w:val="none" w:sz="0" w:space="0" w:color="auto"/>
          </w:divBdr>
        </w:div>
        <w:div w:id="1538198510">
          <w:marLeft w:val="0"/>
          <w:marRight w:val="0"/>
          <w:marTop w:val="0"/>
          <w:marBottom w:val="0"/>
          <w:divBdr>
            <w:top w:val="none" w:sz="0" w:space="0" w:color="auto"/>
            <w:left w:val="none" w:sz="0" w:space="0" w:color="auto"/>
            <w:bottom w:val="none" w:sz="0" w:space="0" w:color="auto"/>
            <w:right w:val="none" w:sz="0" w:space="0" w:color="auto"/>
          </w:divBdr>
        </w:div>
        <w:div w:id="835802906">
          <w:marLeft w:val="0"/>
          <w:marRight w:val="0"/>
          <w:marTop w:val="0"/>
          <w:marBottom w:val="0"/>
          <w:divBdr>
            <w:top w:val="none" w:sz="0" w:space="0" w:color="auto"/>
            <w:left w:val="none" w:sz="0" w:space="0" w:color="auto"/>
            <w:bottom w:val="none" w:sz="0" w:space="0" w:color="auto"/>
            <w:right w:val="none" w:sz="0" w:space="0" w:color="auto"/>
          </w:divBdr>
        </w:div>
        <w:div w:id="568157084">
          <w:marLeft w:val="0"/>
          <w:marRight w:val="0"/>
          <w:marTop w:val="0"/>
          <w:marBottom w:val="0"/>
          <w:divBdr>
            <w:top w:val="none" w:sz="0" w:space="0" w:color="auto"/>
            <w:left w:val="none" w:sz="0" w:space="0" w:color="auto"/>
            <w:bottom w:val="none" w:sz="0" w:space="0" w:color="auto"/>
            <w:right w:val="none" w:sz="0" w:space="0" w:color="auto"/>
          </w:divBdr>
        </w:div>
        <w:div w:id="2055693697">
          <w:marLeft w:val="0"/>
          <w:marRight w:val="0"/>
          <w:marTop w:val="0"/>
          <w:marBottom w:val="0"/>
          <w:divBdr>
            <w:top w:val="none" w:sz="0" w:space="0" w:color="auto"/>
            <w:left w:val="none" w:sz="0" w:space="0" w:color="auto"/>
            <w:bottom w:val="none" w:sz="0" w:space="0" w:color="auto"/>
            <w:right w:val="none" w:sz="0" w:space="0" w:color="auto"/>
          </w:divBdr>
        </w:div>
        <w:div w:id="591664719">
          <w:marLeft w:val="0"/>
          <w:marRight w:val="0"/>
          <w:marTop w:val="0"/>
          <w:marBottom w:val="0"/>
          <w:divBdr>
            <w:top w:val="none" w:sz="0" w:space="0" w:color="auto"/>
            <w:left w:val="none" w:sz="0" w:space="0" w:color="auto"/>
            <w:bottom w:val="none" w:sz="0" w:space="0" w:color="auto"/>
            <w:right w:val="none" w:sz="0" w:space="0" w:color="auto"/>
          </w:divBdr>
        </w:div>
        <w:div w:id="1349672877">
          <w:marLeft w:val="0"/>
          <w:marRight w:val="0"/>
          <w:marTop w:val="0"/>
          <w:marBottom w:val="0"/>
          <w:divBdr>
            <w:top w:val="none" w:sz="0" w:space="0" w:color="auto"/>
            <w:left w:val="none" w:sz="0" w:space="0" w:color="auto"/>
            <w:bottom w:val="none" w:sz="0" w:space="0" w:color="auto"/>
            <w:right w:val="none" w:sz="0" w:space="0" w:color="auto"/>
          </w:divBdr>
        </w:div>
        <w:div w:id="559365992">
          <w:marLeft w:val="0"/>
          <w:marRight w:val="0"/>
          <w:marTop w:val="0"/>
          <w:marBottom w:val="0"/>
          <w:divBdr>
            <w:top w:val="none" w:sz="0" w:space="0" w:color="auto"/>
            <w:left w:val="none" w:sz="0" w:space="0" w:color="auto"/>
            <w:bottom w:val="none" w:sz="0" w:space="0" w:color="auto"/>
            <w:right w:val="none" w:sz="0" w:space="0" w:color="auto"/>
          </w:divBdr>
        </w:div>
        <w:div w:id="610278897">
          <w:marLeft w:val="0"/>
          <w:marRight w:val="0"/>
          <w:marTop w:val="0"/>
          <w:marBottom w:val="0"/>
          <w:divBdr>
            <w:top w:val="none" w:sz="0" w:space="0" w:color="auto"/>
            <w:left w:val="none" w:sz="0" w:space="0" w:color="auto"/>
            <w:bottom w:val="none" w:sz="0" w:space="0" w:color="auto"/>
            <w:right w:val="none" w:sz="0" w:space="0" w:color="auto"/>
          </w:divBdr>
        </w:div>
        <w:div w:id="1249927743">
          <w:marLeft w:val="0"/>
          <w:marRight w:val="0"/>
          <w:marTop w:val="0"/>
          <w:marBottom w:val="0"/>
          <w:divBdr>
            <w:top w:val="none" w:sz="0" w:space="0" w:color="auto"/>
            <w:left w:val="none" w:sz="0" w:space="0" w:color="auto"/>
            <w:bottom w:val="none" w:sz="0" w:space="0" w:color="auto"/>
            <w:right w:val="none" w:sz="0" w:space="0" w:color="auto"/>
          </w:divBdr>
        </w:div>
        <w:div w:id="530146318">
          <w:marLeft w:val="0"/>
          <w:marRight w:val="0"/>
          <w:marTop w:val="0"/>
          <w:marBottom w:val="0"/>
          <w:divBdr>
            <w:top w:val="none" w:sz="0" w:space="0" w:color="auto"/>
            <w:left w:val="none" w:sz="0" w:space="0" w:color="auto"/>
            <w:bottom w:val="none" w:sz="0" w:space="0" w:color="auto"/>
            <w:right w:val="none" w:sz="0" w:space="0" w:color="auto"/>
          </w:divBdr>
        </w:div>
        <w:div w:id="171573298">
          <w:marLeft w:val="0"/>
          <w:marRight w:val="0"/>
          <w:marTop w:val="0"/>
          <w:marBottom w:val="0"/>
          <w:divBdr>
            <w:top w:val="none" w:sz="0" w:space="0" w:color="auto"/>
            <w:left w:val="none" w:sz="0" w:space="0" w:color="auto"/>
            <w:bottom w:val="none" w:sz="0" w:space="0" w:color="auto"/>
            <w:right w:val="none" w:sz="0" w:space="0" w:color="auto"/>
          </w:divBdr>
        </w:div>
        <w:div w:id="31922701">
          <w:marLeft w:val="0"/>
          <w:marRight w:val="0"/>
          <w:marTop w:val="0"/>
          <w:marBottom w:val="0"/>
          <w:divBdr>
            <w:top w:val="none" w:sz="0" w:space="0" w:color="auto"/>
            <w:left w:val="none" w:sz="0" w:space="0" w:color="auto"/>
            <w:bottom w:val="none" w:sz="0" w:space="0" w:color="auto"/>
            <w:right w:val="none" w:sz="0" w:space="0" w:color="auto"/>
          </w:divBdr>
        </w:div>
        <w:div w:id="2091657160">
          <w:marLeft w:val="0"/>
          <w:marRight w:val="0"/>
          <w:marTop w:val="0"/>
          <w:marBottom w:val="0"/>
          <w:divBdr>
            <w:top w:val="none" w:sz="0" w:space="0" w:color="auto"/>
            <w:left w:val="none" w:sz="0" w:space="0" w:color="auto"/>
            <w:bottom w:val="none" w:sz="0" w:space="0" w:color="auto"/>
            <w:right w:val="none" w:sz="0" w:space="0" w:color="auto"/>
          </w:divBdr>
        </w:div>
        <w:div w:id="719593444">
          <w:marLeft w:val="0"/>
          <w:marRight w:val="0"/>
          <w:marTop w:val="0"/>
          <w:marBottom w:val="0"/>
          <w:divBdr>
            <w:top w:val="none" w:sz="0" w:space="0" w:color="auto"/>
            <w:left w:val="none" w:sz="0" w:space="0" w:color="auto"/>
            <w:bottom w:val="none" w:sz="0" w:space="0" w:color="auto"/>
            <w:right w:val="none" w:sz="0" w:space="0" w:color="auto"/>
          </w:divBdr>
        </w:div>
        <w:div w:id="1818110389">
          <w:marLeft w:val="0"/>
          <w:marRight w:val="0"/>
          <w:marTop w:val="0"/>
          <w:marBottom w:val="0"/>
          <w:divBdr>
            <w:top w:val="none" w:sz="0" w:space="0" w:color="auto"/>
            <w:left w:val="none" w:sz="0" w:space="0" w:color="auto"/>
            <w:bottom w:val="none" w:sz="0" w:space="0" w:color="auto"/>
            <w:right w:val="none" w:sz="0" w:space="0" w:color="auto"/>
          </w:divBdr>
        </w:div>
        <w:div w:id="166992160">
          <w:marLeft w:val="0"/>
          <w:marRight w:val="0"/>
          <w:marTop w:val="0"/>
          <w:marBottom w:val="0"/>
          <w:divBdr>
            <w:top w:val="none" w:sz="0" w:space="0" w:color="auto"/>
            <w:left w:val="none" w:sz="0" w:space="0" w:color="auto"/>
            <w:bottom w:val="none" w:sz="0" w:space="0" w:color="auto"/>
            <w:right w:val="none" w:sz="0" w:space="0" w:color="auto"/>
          </w:divBdr>
        </w:div>
        <w:div w:id="208228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tenailleau@artisanatpaysdela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F9AD51A90145B90B0AB1142D8BE8" ma:contentTypeVersion="5" ma:contentTypeDescription="Crée un document." ma:contentTypeScope="" ma:versionID="9426febf1ee8e4ba03d499adfe917b40">
  <xsd:schema xmlns:xsd="http://www.w3.org/2001/XMLSchema" xmlns:xs="http://www.w3.org/2001/XMLSchema" xmlns:p="http://schemas.microsoft.com/office/2006/metadata/properties" xmlns:ns2="69b50acd-318e-4c70-b5eb-bb7303ac24aa" xmlns:ns3="34011a80-1afb-472a-8853-4e739bd411c3" targetNamespace="http://schemas.microsoft.com/office/2006/metadata/properties" ma:root="true" ma:fieldsID="903b8ce41651f6fadf85a373d3770706" ns2:_="" ns3:_="">
    <xsd:import namespace="69b50acd-318e-4c70-b5eb-bb7303ac24aa"/>
    <xsd:import namespace="34011a80-1afb-472a-8853-4e739bd411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50acd-318e-4c70-b5eb-bb7303ac2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11a80-1afb-472a-8853-4e739bd411c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A8E9-75A8-4EC8-9E31-DD28A8BD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50acd-318e-4c70-b5eb-bb7303ac24aa"/>
    <ds:schemaRef ds:uri="34011a80-1afb-472a-8853-4e739bd41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DF833-0255-4B1D-9C46-F5A9557017CA}">
  <ds:schemaRefs>
    <ds:schemaRef ds:uri="34011a80-1afb-472a-8853-4e739bd411c3"/>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69b50acd-318e-4c70-b5eb-bb7303ac24a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CD86B0B-CEB2-43F1-950D-EC2D5D508345}">
  <ds:schemaRefs>
    <ds:schemaRef ds:uri="http://schemas.microsoft.com/sharepoint/v3/contenttype/forms"/>
  </ds:schemaRefs>
</ds:datastoreItem>
</file>

<file path=customXml/itemProps4.xml><?xml version="1.0" encoding="utf-8"?>
<ds:datastoreItem xmlns:ds="http://schemas.openxmlformats.org/officeDocument/2006/customXml" ds:itemID="{0994F20A-941F-4E21-962F-BEDCF20E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CMALA</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BESNIER [SIEGE]</dc:creator>
  <cp:lastModifiedBy>Jérôme TENAILLEAU [CFA85]</cp:lastModifiedBy>
  <cp:revision>2</cp:revision>
  <cp:lastPrinted>2018-06-06T16:35:00Z</cp:lastPrinted>
  <dcterms:created xsi:type="dcterms:W3CDTF">2019-03-26T13:43:00Z</dcterms:created>
  <dcterms:modified xsi:type="dcterms:W3CDTF">2019-03-26T13:43:00Z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0x01010063EBF9AD51A90145B90B0AB1142D8BE8</vt:lpwstr>
  </property>
</Properties>
</file>